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7FC" w:rsidRPr="00A014B3" w:rsidRDefault="001577FC" w:rsidP="001577FC">
      <w:pPr>
        <w:jc w:val="center"/>
        <w:rPr>
          <w:rFonts w:ascii="標楷體" w:hAnsi="標楷體"/>
          <w:b/>
          <w:sz w:val="32"/>
          <w:szCs w:val="32"/>
        </w:rPr>
      </w:pPr>
      <w:bookmarkStart w:id="0" w:name="_GoBack"/>
      <w:r w:rsidRPr="00A014B3">
        <w:rPr>
          <w:rFonts w:ascii="標楷體" w:hAnsi="標楷體" w:hint="eastAsia"/>
          <w:b/>
          <w:sz w:val="32"/>
          <w:szCs w:val="32"/>
        </w:rPr>
        <w:t>屏東縣光春國小</w:t>
      </w:r>
      <w:r>
        <w:rPr>
          <w:rFonts w:ascii="標楷體" w:hAnsi="標楷體" w:hint="eastAsia"/>
          <w:b/>
          <w:sz w:val="32"/>
          <w:szCs w:val="32"/>
        </w:rPr>
        <w:t>111</w:t>
      </w:r>
      <w:r w:rsidR="00A459C1">
        <w:rPr>
          <w:rFonts w:ascii="標楷體" w:hAnsi="標楷體" w:hint="eastAsia"/>
          <w:b/>
          <w:sz w:val="32"/>
          <w:szCs w:val="32"/>
        </w:rPr>
        <w:t>學</w:t>
      </w:r>
      <w:r w:rsidRPr="00A014B3">
        <w:rPr>
          <w:rFonts w:ascii="標楷體" w:hAnsi="標楷體" w:hint="eastAsia"/>
          <w:b/>
          <w:sz w:val="32"/>
          <w:szCs w:val="32"/>
        </w:rPr>
        <w:t>年度</w:t>
      </w:r>
      <w:r w:rsidR="00A459C1">
        <w:rPr>
          <w:rFonts w:ascii="標楷體" w:hAnsi="標楷體" w:hint="eastAsia"/>
          <w:b/>
          <w:sz w:val="32"/>
          <w:szCs w:val="32"/>
        </w:rPr>
        <w:t>第二學期</w:t>
      </w:r>
      <w:r w:rsidRPr="00A014B3">
        <w:rPr>
          <w:rFonts w:ascii="標楷體" w:hAnsi="標楷體" w:hint="eastAsia"/>
          <w:b/>
          <w:sz w:val="32"/>
          <w:szCs w:val="32"/>
        </w:rPr>
        <w:t>學校地震避難掩護演練實施計畫</w:t>
      </w:r>
    </w:p>
    <w:bookmarkEnd w:id="0"/>
    <w:p w:rsidR="001577FC" w:rsidRPr="007356D7" w:rsidRDefault="001577FC" w:rsidP="001577FC">
      <w:pPr>
        <w:numPr>
          <w:ilvl w:val="0"/>
          <w:numId w:val="2"/>
        </w:numPr>
        <w:spacing w:line="360" w:lineRule="exact"/>
        <w:ind w:hanging="482"/>
        <w:rPr>
          <w:rFonts w:ascii="標楷體" w:hAnsi="標楷體"/>
        </w:rPr>
      </w:pPr>
      <w:r w:rsidRPr="007356D7">
        <w:rPr>
          <w:rFonts w:ascii="標楷體" w:hAnsi="標楷體" w:hint="eastAsia"/>
        </w:rPr>
        <w:t>依據</w:t>
      </w:r>
    </w:p>
    <w:p w:rsidR="001577FC" w:rsidRPr="002A527E" w:rsidRDefault="001577FC" w:rsidP="001577FC">
      <w:pPr>
        <w:numPr>
          <w:ilvl w:val="0"/>
          <w:numId w:val="3"/>
        </w:numPr>
        <w:spacing w:line="360" w:lineRule="exact"/>
        <w:ind w:left="958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教育部</w:t>
      </w:r>
      <w:r w:rsidRPr="002A527E">
        <w:rPr>
          <w:rFonts w:ascii="標楷體" w:hAnsi="標楷體" w:cs="TW-Kai-98_1"/>
          <w:kern w:val="0"/>
          <w:sz w:val="24"/>
          <w:szCs w:val="24"/>
        </w:rPr>
        <w:t>111</w:t>
      </w:r>
      <w:r w:rsidRPr="002A527E">
        <w:rPr>
          <w:rFonts w:ascii="標楷體" w:hAnsi="標楷體" w:cs="TW-Kai-98_1" w:hint="eastAsia"/>
          <w:kern w:val="0"/>
          <w:sz w:val="24"/>
          <w:szCs w:val="24"/>
        </w:rPr>
        <w:t>年</w:t>
      </w:r>
      <w:r w:rsidRPr="002A527E">
        <w:rPr>
          <w:rFonts w:ascii="標楷體" w:hAnsi="標楷體" w:cs="TW-Kai-98_1"/>
          <w:kern w:val="0"/>
          <w:sz w:val="24"/>
          <w:szCs w:val="24"/>
        </w:rPr>
        <w:t>8</w:t>
      </w:r>
      <w:r w:rsidRPr="002A527E">
        <w:rPr>
          <w:rFonts w:ascii="標楷體" w:hAnsi="標楷體" w:cs="TW-Kai-98_1" w:hint="eastAsia"/>
          <w:kern w:val="0"/>
          <w:sz w:val="24"/>
          <w:szCs w:val="24"/>
        </w:rPr>
        <w:t>月</w:t>
      </w:r>
      <w:r w:rsidRPr="002A527E">
        <w:rPr>
          <w:rFonts w:ascii="標楷體" w:hAnsi="標楷體" w:cs="TW-Kai-98_1"/>
          <w:kern w:val="0"/>
          <w:sz w:val="24"/>
          <w:szCs w:val="24"/>
        </w:rPr>
        <w:t>3</w:t>
      </w:r>
      <w:r w:rsidRPr="002A527E">
        <w:rPr>
          <w:rFonts w:ascii="標楷體" w:hAnsi="標楷體" w:cs="TW-Kai-98_1" w:hint="eastAsia"/>
          <w:kern w:val="0"/>
          <w:sz w:val="24"/>
          <w:szCs w:val="24"/>
        </w:rPr>
        <w:t>日</w:t>
      </w:r>
      <w:proofErr w:type="gramStart"/>
      <w:r w:rsidRPr="002A527E">
        <w:rPr>
          <w:rFonts w:ascii="標楷體" w:hAnsi="標楷體" w:cs="TW-Kai-98_1" w:hint="eastAsia"/>
          <w:kern w:val="0"/>
          <w:sz w:val="24"/>
          <w:szCs w:val="24"/>
        </w:rPr>
        <w:t>臺</w:t>
      </w:r>
      <w:proofErr w:type="gramEnd"/>
      <w:r w:rsidRPr="002A527E">
        <w:rPr>
          <w:rFonts w:ascii="標楷體" w:hAnsi="標楷體" w:cs="TW-Kai-98_1" w:hint="eastAsia"/>
          <w:kern w:val="0"/>
          <w:sz w:val="24"/>
          <w:szCs w:val="24"/>
        </w:rPr>
        <w:t>教資</w:t>
      </w:r>
      <w:r w:rsidRPr="002A527E">
        <w:rPr>
          <w:rFonts w:ascii="標楷體" w:hAnsi="標楷體" w:cs="TW-Kai-98_1"/>
          <w:kern w:val="0"/>
          <w:sz w:val="24"/>
          <w:szCs w:val="24"/>
        </w:rPr>
        <w:t>(</w:t>
      </w:r>
      <w:r w:rsidRPr="002A527E">
        <w:rPr>
          <w:rFonts w:ascii="標楷體" w:hAnsi="標楷體" w:cs="TW-Kai-98_1" w:hint="eastAsia"/>
          <w:kern w:val="0"/>
          <w:sz w:val="24"/>
          <w:szCs w:val="24"/>
        </w:rPr>
        <w:t>六</w:t>
      </w:r>
      <w:r w:rsidRPr="002A527E">
        <w:rPr>
          <w:rFonts w:ascii="標楷體" w:hAnsi="標楷體" w:cs="TW-Kai-98_1"/>
          <w:kern w:val="0"/>
          <w:sz w:val="24"/>
          <w:szCs w:val="24"/>
        </w:rPr>
        <w:t>)</w:t>
      </w:r>
      <w:r w:rsidRPr="002A527E">
        <w:rPr>
          <w:rFonts w:ascii="標楷體" w:hAnsi="標楷體" w:cs="TW-Kai-98_1" w:hint="eastAsia"/>
          <w:kern w:val="0"/>
          <w:sz w:val="24"/>
          <w:szCs w:val="24"/>
        </w:rPr>
        <w:t>字第</w:t>
      </w:r>
      <w:r w:rsidRPr="002A527E">
        <w:rPr>
          <w:rFonts w:ascii="標楷體" w:hAnsi="標楷體" w:cs="TW-Kai-98_1"/>
          <w:kern w:val="0"/>
          <w:sz w:val="24"/>
          <w:szCs w:val="24"/>
        </w:rPr>
        <w:t>1112702869</w:t>
      </w:r>
      <w:r w:rsidRPr="002A527E">
        <w:rPr>
          <w:rFonts w:ascii="標楷體" w:hAnsi="標楷體" w:hint="eastAsia"/>
          <w:sz w:val="24"/>
          <w:szCs w:val="24"/>
        </w:rPr>
        <w:t>號函辦理。</w:t>
      </w:r>
    </w:p>
    <w:p w:rsidR="001577FC" w:rsidRPr="002A527E" w:rsidRDefault="001577FC" w:rsidP="001577FC">
      <w:pPr>
        <w:numPr>
          <w:ilvl w:val="0"/>
          <w:numId w:val="3"/>
        </w:numPr>
        <w:spacing w:line="360" w:lineRule="exact"/>
        <w:ind w:left="958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111年8月11日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屏府教國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字第</w:t>
      </w:r>
      <w:r w:rsidRPr="002A527E">
        <w:rPr>
          <w:rFonts w:ascii="標楷體" w:hAnsi="標楷體"/>
          <w:sz w:val="24"/>
          <w:szCs w:val="24"/>
        </w:rPr>
        <w:t>11151748500</w:t>
      </w:r>
      <w:r w:rsidRPr="002A527E">
        <w:rPr>
          <w:rFonts w:ascii="標楷體" w:hAnsi="標楷體" w:hint="eastAsia"/>
          <w:color w:val="000000"/>
          <w:sz w:val="24"/>
          <w:szCs w:val="24"/>
        </w:rPr>
        <w:t>號，屏東縣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11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1年度國家防災日各級學校及幼兒園地震避難掩護演練實施計畫。</w:t>
      </w:r>
    </w:p>
    <w:p w:rsidR="001577FC" w:rsidRPr="007356D7" w:rsidRDefault="001577FC" w:rsidP="001577FC">
      <w:pPr>
        <w:spacing w:line="360" w:lineRule="exact"/>
        <w:ind w:left="-2"/>
        <w:rPr>
          <w:rFonts w:ascii="標楷體" w:hAnsi="標楷體"/>
        </w:rPr>
      </w:pPr>
      <w:r w:rsidRPr="007356D7">
        <w:rPr>
          <w:rFonts w:ascii="標楷體" w:hAnsi="標楷體" w:hint="eastAsia"/>
        </w:rPr>
        <w:t>貳、目的</w:t>
      </w:r>
    </w:p>
    <w:p w:rsidR="001577FC" w:rsidRPr="002A527E" w:rsidRDefault="001577FC" w:rsidP="001577FC">
      <w:pPr>
        <w:numPr>
          <w:ilvl w:val="0"/>
          <w:numId w:val="4"/>
        </w:numPr>
        <w:spacing w:line="360" w:lineRule="exact"/>
        <w:ind w:left="958" w:hanging="482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配合行政院於「國家防災日」推動「全國學生地震演習」，辦理一分鐘內所有參與者完成地震避難掩護動作(蹲下、掩護、穩住3個要領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）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為主軸。</w:t>
      </w:r>
    </w:p>
    <w:p w:rsidR="001577FC" w:rsidRPr="002A527E" w:rsidRDefault="001577FC" w:rsidP="001577FC">
      <w:pPr>
        <w:numPr>
          <w:ilvl w:val="0"/>
          <w:numId w:val="4"/>
        </w:numPr>
        <w:spacing w:line="360" w:lineRule="exact"/>
        <w:ind w:left="958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藉模擬實作強化師生災害防救、自救</w:t>
      </w:r>
      <w:proofErr w:type="gramStart"/>
      <w:r w:rsidRPr="002A527E">
        <w:rPr>
          <w:rFonts w:ascii="標楷體" w:hAnsi="標楷體" w:hint="eastAsia"/>
          <w:sz w:val="24"/>
          <w:szCs w:val="24"/>
        </w:rPr>
        <w:t>救</w:t>
      </w:r>
      <w:proofErr w:type="gramEnd"/>
      <w:r w:rsidRPr="002A527E">
        <w:rPr>
          <w:rFonts w:ascii="標楷體" w:hAnsi="標楷體" w:hint="eastAsia"/>
          <w:sz w:val="24"/>
          <w:szCs w:val="24"/>
        </w:rPr>
        <w:t>人與應變能力，養成學生及幼童在地震發生時有正確的本能反應，如何在地震發生時保護自己，以做好全面防震準備，有效減低災損，維護校園及師生安全。</w:t>
      </w:r>
    </w:p>
    <w:p w:rsidR="001577FC" w:rsidRPr="007356D7" w:rsidRDefault="001577FC" w:rsidP="001577FC">
      <w:pPr>
        <w:spacing w:line="360" w:lineRule="exact"/>
        <w:ind w:left="-2"/>
        <w:rPr>
          <w:rFonts w:ascii="標楷體" w:hAnsi="標楷體"/>
          <w:color w:val="000000"/>
        </w:rPr>
      </w:pPr>
      <w:r w:rsidRPr="007356D7">
        <w:rPr>
          <w:rFonts w:ascii="標楷體" w:hAnsi="標楷體" w:hint="eastAsia"/>
          <w:color w:val="000000"/>
        </w:rPr>
        <w:t>參、實施時間</w:t>
      </w:r>
      <w:r w:rsidRPr="007356D7">
        <w:rPr>
          <w:rFonts w:ascii="標楷體" w:hAnsi="標楷體" w:hint="eastAsia"/>
        </w:rPr>
        <w:t>：</w:t>
      </w:r>
    </w:p>
    <w:p w:rsidR="001577FC" w:rsidRPr="002A527E" w:rsidRDefault="001577FC" w:rsidP="001577FC">
      <w:pPr>
        <w:spacing w:line="360" w:lineRule="exact"/>
        <w:ind w:left="476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防震宣導:112年3月13日(星期一)上午8時10分。</w:t>
      </w:r>
    </w:p>
    <w:p w:rsidR="001577FC" w:rsidRPr="002A527E" w:rsidRDefault="001577FC" w:rsidP="001577FC">
      <w:pPr>
        <w:spacing w:line="360" w:lineRule="exact"/>
        <w:ind w:left="476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防震演練:112年3月20日(星期一)上午8時10分。</w:t>
      </w:r>
    </w:p>
    <w:p w:rsidR="001577FC" w:rsidRPr="007356D7" w:rsidRDefault="001577FC" w:rsidP="001577FC">
      <w:pPr>
        <w:spacing w:line="360" w:lineRule="exact"/>
        <w:ind w:left="-2"/>
        <w:rPr>
          <w:rFonts w:ascii="標楷體" w:hAnsi="標楷體"/>
        </w:rPr>
      </w:pPr>
      <w:r w:rsidRPr="007356D7">
        <w:rPr>
          <w:rFonts w:ascii="標楷體" w:hAnsi="標楷體" w:hint="eastAsia"/>
        </w:rPr>
        <w:t>肆、參加對象：</w:t>
      </w:r>
      <w:r w:rsidRPr="002A527E">
        <w:rPr>
          <w:rFonts w:ascii="標楷體" w:hAnsi="標楷體" w:hint="eastAsia"/>
          <w:sz w:val="24"/>
          <w:szCs w:val="24"/>
        </w:rPr>
        <w:t>全校教職員工生。</w:t>
      </w:r>
    </w:p>
    <w:p w:rsidR="001577FC" w:rsidRPr="002A527E" w:rsidRDefault="001577FC" w:rsidP="001577FC">
      <w:pPr>
        <w:spacing w:line="360" w:lineRule="exact"/>
        <w:rPr>
          <w:rFonts w:ascii="標楷體" w:hAnsi="標楷體"/>
          <w:sz w:val="24"/>
          <w:szCs w:val="24"/>
        </w:rPr>
      </w:pPr>
      <w:r w:rsidRPr="007356D7">
        <w:rPr>
          <w:rFonts w:ascii="標楷體" w:hAnsi="標楷體" w:hint="eastAsia"/>
        </w:rPr>
        <w:t>伍、演練重點：</w:t>
      </w:r>
      <w:r w:rsidRPr="002A527E">
        <w:rPr>
          <w:rFonts w:ascii="標楷體" w:hAnsi="標楷體" w:hint="eastAsia"/>
          <w:sz w:val="24"/>
          <w:szCs w:val="24"/>
        </w:rPr>
        <w:t>依據內政部及教育部共同訂定之「地震避難掩護演練時間流程及應作為事項」，實施1分鐘地震避難掩護演練動作。</w:t>
      </w:r>
    </w:p>
    <w:p w:rsidR="001577FC" w:rsidRPr="007356D7" w:rsidRDefault="001577FC" w:rsidP="001577FC">
      <w:pPr>
        <w:rPr>
          <w:rFonts w:ascii="標楷體" w:hAnsi="標楷體"/>
        </w:rPr>
      </w:pPr>
      <w:r w:rsidRPr="007356D7">
        <w:rPr>
          <w:rFonts w:ascii="標楷體" w:hAnsi="標楷體" w:hint="eastAsia"/>
        </w:rPr>
        <w:t>陸、實施方式與內容</w:t>
      </w:r>
    </w:p>
    <w:tbl>
      <w:tblPr>
        <w:tblW w:w="10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8602"/>
      </w:tblGrid>
      <w:tr w:rsidR="001577FC" w:rsidRPr="007356D7" w:rsidTr="00B2027E">
        <w:trPr>
          <w:trHeight w:val="443"/>
          <w:jc w:val="center"/>
        </w:trPr>
        <w:tc>
          <w:tcPr>
            <w:tcW w:w="846" w:type="dxa"/>
            <w:vAlign w:val="center"/>
          </w:tcPr>
          <w:p w:rsidR="001577FC" w:rsidRPr="002A527E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項次</w:t>
            </w:r>
          </w:p>
        </w:tc>
        <w:tc>
          <w:tcPr>
            <w:tcW w:w="1134" w:type="dxa"/>
            <w:vAlign w:val="center"/>
          </w:tcPr>
          <w:p w:rsidR="001577FC" w:rsidRPr="002A527E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步驟</w:t>
            </w:r>
          </w:p>
        </w:tc>
        <w:tc>
          <w:tcPr>
            <w:tcW w:w="8602" w:type="dxa"/>
            <w:vAlign w:val="center"/>
          </w:tcPr>
          <w:p w:rsidR="001577FC" w:rsidRPr="002A527E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內容</w:t>
            </w:r>
          </w:p>
        </w:tc>
      </w:tr>
      <w:tr w:rsidR="001577FC" w:rsidRPr="007356D7" w:rsidTr="00B2027E">
        <w:trPr>
          <w:trHeight w:val="1879"/>
          <w:jc w:val="center"/>
        </w:trPr>
        <w:tc>
          <w:tcPr>
            <w:tcW w:w="846" w:type="dxa"/>
            <w:vAlign w:val="center"/>
          </w:tcPr>
          <w:p w:rsidR="001577FC" w:rsidRPr="002A527E" w:rsidRDefault="001577FC" w:rsidP="00B2027E">
            <w:pPr>
              <w:spacing w:line="4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（一）</w:t>
            </w:r>
          </w:p>
        </w:tc>
        <w:tc>
          <w:tcPr>
            <w:tcW w:w="1134" w:type="dxa"/>
            <w:vAlign w:val="center"/>
          </w:tcPr>
          <w:p w:rsidR="001577FC" w:rsidRPr="002A527E" w:rsidRDefault="001577FC" w:rsidP="00B2027E">
            <w:pPr>
              <w:snapToGrid w:val="0"/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演練</w:t>
            </w:r>
          </w:p>
        </w:tc>
        <w:tc>
          <w:tcPr>
            <w:tcW w:w="8602" w:type="dxa"/>
            <w:vAlign w:val="center"/>
          </w:tcPr>
          <w:p w:rsidR="001577FC" w:rsidRPr="002A527E" w:rsidRDefault="001577FC" w:rsidP="00B2027E">
            <w:pPr>
              <w:spacing w:line="400" w:lineRule="exact"/>
              <w:ind w:left="252" w:hangingChars="105" w:hanging="252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1.地震避難掩護演練狀況發布方式：運用校內廣播系統（或喊話器）或依各校現有設施發布（</w:t>
            </w:r>
            <w:r w:rsidRPr="002A527E">
              <w:rPr>
                <w:rFonts w:ascii="標楷體" w:hAnsi="標楷體" w:hint="eastAsia"/>
                <w:sz w:val="24"/>
                <w:szCs w:val="24"/>
                <w:u w:val="single"/>
              </w:rPr>
              <w:t>配合強震即時警報發布地震訊息</w:t>
            </w:r>
            <w:r w:rsidRPr="002A527E">
              <w:rPr>
                <w:rFonts w:ascii="標楷體" w:hAnsi="標楷體" w:hint="eastAsia"/>
                <w:sz w:val="24"/>
                <w:szCs w:val="24"/>
              </w:rPr>
              <w:t>）。</w:t>
            </w:r>
          </w:p>
          <w:p w:rsidR="001577FC" w:rsidRPr="002A527E" w:rsidRDefault="001577FC" w:rsidP="00B2027E">
            <w:pPr>
              <w:spacing w:line="400" w:lineRule="exact"/>
              <w:ind w:left="252" w:hangingChars="105" w:hanging="252"/>
              <w:jc w:val="both"/>
              <w:rPr>
                <w:rFonts w:ascii="標楷體" w:hAnsi="標楷體"/>
                <w:color w:val="000000"/>
                <w:w w:val="103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2.</w:t>
            </w:r>
            <w:r w:rsidRPr="002A527E">
              <w:rPr>
                <w:rFonts w:ascii="標楷體" w:hAnsi="標楷體" w:hint="eastAsia"/>
                <w:w w:val="103"/>
                <w:sz w:val="24"/>
                <w:szCs w:val="24"/>
              </w:rPr>
              <w:t>師</w:t>
            </w:r>
            <w:r w:rsidRPr="002A527E">
              <w:rPr>
                <w:rFonts w:ascii="標楷體" w:hAnsi="標楷體" w:hint="eastAsia"/>
                <w:color w:val="000000"/>
                <w:w w:val="103"/>
                <w:sz w:val="24"/>
                <w:szCs w:val="24"/>
              </w:rPr>
              <w:t>生實施1分鐘就地避難掩護動作(蹲下、掩護、穩住3個要領</w:t>
            </w:r>
            <w:proofErr w:type="gramStart"/>
            <w:r w:rsidRPr="002A527E">
              <w:rPr>
                <w:rFonts w:ascii="標楷體" w:hAnsi="標楷體" w:hint="eastAsia"/>
                <w:color w:val="000000"/>
                <w:w w:val="103"/>
                <w:sz w:val="24"/>
                <w:szCs w:val="24"/>
              </w:rPr>
              <w:t>）</w:t>
            </w:r>
            <w:proofErr w:type="gramEnd"/>
            <w:r w:rsidRPr="002A527E">
              <w:rPr>
                <w:rFonts w:ascii="標楷體" w:hAnsi="標楷體" w:hint="eastAsia"/>
                <w:color w:val="000000"/>
                <w:w w:val="103"/>
                <w:sz w:val="24"/>
                <w:szCs w:val="24"/>
              </w:rPr>
              <w:t>，</w:t>
            </w:r>
            <w:r w:rsidRPr="002A527E">
              <w:rPr>
                <w:rFonts w:ascii="標楷體" w:hAnsi="標楷體" w:hint="eastAsia"/>
                <w:color w:val="000000"/>
                <w:w w:val="103"/>
                <w:sz w:val="24"/>
                <w:szCs w:val="24"/>
                <w:u w:val="single"/>
              </w:rPr>
              <w:t>並進行</w:t>
            </w:r>
            <w:r w:rsidRPr="002A527E">
              <w:rPr>
                <w:rFonts w:ascii="標楷體" w:hAnsi="標楷體" w:hint="eastAsia"/>
                <w:color w:val="000000"/>
                <w:sz w:val="24"/>
                <w:szCs w:val="24"/>
                <w:u w:val="single"/>
              </w:rPr>
              <w:t>拍照留存</w:t>
            </w:r>
            <w:r w:rsidRPr="002A527E">
              <w:rPr>
                <w:rFonts w:ascii="標楷體" w:hAnsi="標楷體" w:hint="eastAsia"/>
                <w:color w:val="000000"/>
                <w:w w:val="103"/>
                <w:sz w:val="24"/>
                <w:szCs w:val="24"/>
              </w:rPr>
              <w:t>。</w:t>
            </w:r>
          </w:p>
          <w:p w:rsidR="001577FC" w:rsidRPr="002A527E" w:rsidRDefault="001577FC" w:rsidP="00B2027E">
            <w:pPr>
              <w:spacing w:line="400" w:lineRule="exact"/>
              <w:ind w:left="259" w:hangingChars="105" w:hanging="259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w w:val="103"/>
                <w:sz w:val="24"/>
                <w:szCs w:val="24"/>
              </w:rPr>
              <w:t>3.</w:t>
            </w:r>
            <w:r w:rsidRPr="002A527E">
              <w:rPr>
                <w:rFonts w:ascii="標楷體" w:hAnsi="標楷體" w:hint="eastAsia"/>
                <w:sz w:val="24"/>
                <w:szCs w:val="24"/>
              </w:rPr>
              <w:t>1分鐘後由師長引導疏散至指定安全地點，並完成人員清查及安全回報動作。</w:t>
            </w:r>
          </w:p>
        </w:tc>
      </w:tr>
      <w:tr w:rsidR="001577FC" w:rsidRPr="007356D7" w:rsidTr="00B2027E">
        <w:trPr>
          <w:trHeight w:val="627"/>
          <w:jc w:val="center"/>
        </w:trPr>
        <w:tc>
          <w:tcPr>
            <w:tcW w:w="846" w:type="dxa"/>
            <w:vAlign w:val="center"/>
          </w:tcPr>
          <w:p w:rsidR="001577FC" w:rsidRPr="002A527E" w:rsidRDefault="001577FC" w:rsidP="00B2027E">
            <w:pPr>
              <w:spacing w:line="4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（二）</w:t>
            </w:r>
          </w:p>
        </w:tc>
        <w:tc>
          <w:tcPr>
            <w:tcW w:w="1134" w:type="dxa"/>
            <w:vAlign w:val="center"/>
          </w:tcPr>
          <w:p w:rsidR="001577FC" w:rsidRPr="002A527E" w:rsidRDefault="001577FC" w:rsidP="00B2027E">
            <w:pPr>
              <w:snapToGrid w:val="0"/>
              <w:spacing w:line="4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執行成效</w:t>
            </w:r>
          </w:p>
        </w:tc>
        <w:tc>
          <w:tcPr>
            <w:tcW w:w="8602" w:type="dxa"/>
            <w:vAlign w:val="center"/>
          </w:tcPr>
          <w:p w:rsidR="001577FC" w:rsidRPr="002A527E" w:rsidRDefault="001577FC" w:rsidP="00B2027E">
            <w:pPr>
              <w:spacing w:line="400" w:lineRule="exact"/>
              <w:ind w:left="240" w:hangingChars="100" w:hanging="240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1.於演練結束後召開檢討會議。</w:t>
            </w:r>
          </w:p>
          <w:p w:rsidR="001577FC" w:rsidRPr="002A527E" w:rsidRDefault="001577FC" w:rsidP="00B2027E">
            <w:pPr>
              <w:spacing w:line="400" w:lineRule="exact"/>
              <w:ind w:left="240" w:hangingChars="100" w:hanging="240"/>
              <w:jc w:val="both"/>
              <w:rPr>
                <w:rFonts w:ascii="標楷體" w:hAnsi="標楷體"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sz w:val="24"/>
                <w:szCs w:val="24"/>
              </w:rPr>
              <w:t>2.檢核實施成效並將實施成果報府，並作為平日演練修正依據。</w:t>
            </w:r>
          </w:p>
        </w:tc>
      </w:tr>
    </w:tbl>
    <w:p w:rsidR="001577FC" w:rsidRPr="007356D7" w:rsidRDefault="001577FC" w:rsidP="001577FC">
      <w:pPr>
        <w:spacing w:line="400" w:lineRule="exact"/>
        <w:rPr>
          <w:rFonts w:ascii="標楷體" w:hAnsi="標楷體"/>
        </w:rPr>
      </w:pPr>
      <w:proofErr w:type="gramStart"/>
      <w:r w:rsidRPr="007356D7">
        <w:rPr>
          <w:rFonts w:ascii="標楷體" w:hAnsi="標楷體" w:hint="eastAsia"/>
        </w:rPr>
        <w:t>柒</w:t>
      </w:r>
      <w:proofErr w:type="gramEnd"/>
      <w:r w:rsidRPr="007356D7">
        <w:rPr>
          <w:rFonts w:ascii="標楷體" w:hAnsi="標楷體" w:hint="eastAsia"/>
        </w:rPr>
        <w:t>、預期效益</w:t>
      </w:r>
    </w:p>
    <w:p w:rsidR="001577FC" w:rsidRPr="002A527E" w:rsidRDefault="001577FC" w:rsidP="001577FC">
      <w:pPr>
        <w:numPr>
          <w:ilvl w:val="0"/>
          <w:numId w:val="5"/>
        </w:numPr>
        <w:spacing w:line="400" w:lineRule="exact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模擬發生地震災害情況，實際檢視學校災害處置能力及各項災害處置流程。</w:t>
      </w:r>
    </w:p>
    <w:p w:rsidR="001577FC" w:rsidRPr="002A527E" w:rsidRDefault="001577FC" w:rsidP="001577FC">
      <w:pPr>
        <w:numPr>
          <w:ilvl w:val="0"/>
          <w:numId w:val="5"/>
        </w:numPr>
        <w:spacing w:line="400" w:lineRule="exact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整合災害處理效能與資源，並作為日後災害處置之參考經驗。</w:t>
      </w:r>
    </w:p>
    <w:p w:rsidR="001577FC" w:rsidRPr="002A527E" w:rsidRDefault="001577FC" w:rsidP="001577FC">
      <w:pPr>
        <w:numPr>
          <w:ilvl w:val="0"/>
          <w:numId w:val="5"/>
        </w:numPr>
        <w:spacing w:line="400" w:lineRule="exact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強化學校災害防救災應變處置暨善後作業能力。</w:t>
      </w:r>
    </w:p>
    <w:p w:rsidR="001577FC" w:rsidRDefault="001577FC" w:rsidP="001577FC">
      <w:pPr>
        <w:spacing w:line="400" w:lineRule="exact"/>
        <w:rPr>
          <w:rFonts w:ascii="標楷體" w:hAnsi="標楷體"/>
        </w:rPr>
      </w:pPr>
      <w:r w:rsidRPr="002A527E">
        <w:rPr>
          <w:rFonts w:ascii="標楷體" w:hAnsi="標楷體" w:hint="eastAsia"/>
        </w:rPr>
        <w:t>捌、本計畫陳請校長核定後實施，修正時亦同</w:t>
      </w:r>
    </w:p>
    <w:p w:rsidR="001577FC" w:rsidRPr="002A527E" w:rsidRDefault="001577FC" w:rsidP="001577FC">
      <w:pPr>
        <w:spacing w:line="400" w:lineRule="exact"/>
        <w:rPr>
          <w:rFonts w:ascii="標楷體" w:hAnsi="標楷體"/>
        </w:rPr>
      </w:pPr>
    </w:p>
    <w:p w:rsidR="001577FC" w:rsidRDefault="001577FC" w:rsidP="001577FC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</w:t>
      </w:r>
      <w:r w:rsidRPr="007356D7">
        <w:rPr>
          <w:rFonts w:ascii="標楷體" w:hAnsi="標楷體" w:hint="eastAsia"/>
        </w:rPr>
        <w:t>承辦人：蔡鳳娥          學</w:t>
      </w:r>
      <w:proofErr w:type="gramStart"/>
      <w:r w:rsidRPr="007356D7">
        <w:rPr>
          <w:rFonts w:ascii="標楷體" w:hAnsi="標楷體" w:hint="eastAsia"/>
        </w:rPr>
        <w:t>務</w:t>
      </w:r>
      <w:proofErr w:type="gramEnd"/>
      <w:r w:rsidRPr="007356D7">
        <w:rPr>
          <w:rFonts w:ascii="標楷體" w:hAnsi="標楷體" w:hint="eastAsia"/>
        </w:rPr>
        <w:t>主任：蔡鳳娥          校長：黃大峰</w:t>
      </w:r>
    </w:p>
    <w:p w:rsidR="001577FC" w:rsidRPr="005F1D7A" w:rsidRDefault="001577FC" w:rsidP="001577FC">
      <w:pPr>
        <w:rPr>
          <w:rFonts w:ascii="標楷體" w:hAnsi="標楷體"/>
          <w:bdr w:val="single" w:sz="4" w:space="0" w:color="auto"/>
        </w:rPr>
      </w:pPr>
      <w:r w:rsidRPr="00662592">
        <w:rPr>
          <w:rFonts w:ascii="標楷體" w:hAnsi="標楷體" w:hint="eastAsia"/>
          <w:noProof/>
          <w:bdr w:val="single" w:sz="4" w:space="0" w:color="auto"/>
        </w:rPr>
        <w:lastRenderedPageBreak/>
        <w:drawing>
          <wp:inline distT="0" distB="0" distL="0" distR="0" wp14:anchorId="19C98A10" wp14:editId="63C24ED8">
            <wp:extent cx="6461760" cy="9236075"/>
            <wp:effectExtent l="0" t="0" r="0" b="317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070" cy="924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7FC" w:rsidRPr="005F1D7A" w:rsidRDefault="001577FC" w:rsidP="001577FC">
      <w:pPr>
        <w:rPr>
          <w:rFonts w:ascii="標楷體" w:hAnsi="標楷體"/>
          <w:bdr w:val="single" w:sz="4" w:space="0" w:color="auto"/>
        </w:rPr>
      </w:pPr>
      <w:r w:rsidRPr="005F1D7A">
        <w:rPr>
          <w:rFonts w:ascii="標楷體" w:hAnsi="標楷體" w:hint="eastAsia"/>
          <w:bdr w:val="single" w:sz="4" w:space="0" w:color="auto"/>
        </w:rPr>
        <w:t>附件二</w:t>
      </w:r>
    </w:p>
    <w:p w:rsidR="001577FC" w:rsidRPr="002A527E" w:rsidRDefault="001577FC" w:rsidP="001577FC">
      <w:pPr>
        <w:jc w:val="center"/>
        <w:rPr>
          <w:rFonts w:ascii="標楷體" w:hAnsi="標楷體"/>
          <w:b/>
          <w:sz w:val="24"/>
          <w:szCs w:val="24"/>
        </w:rPr>
      </w:pPr>
      <w:r>
        <w:rPr>
          <w:rFonts w:ascii="標楷體" w:hAnsi="標楷體" w:hint="eastAsia"/>
          <w:b/>
        </w:rPr>
        <w:t xml:space="preserve">          </w:t>
      </w:r>
      <w:r w:rsidRPr="00F44665">
        <w:rPr>
          <w:rFonts w:ascii="標楷體" w:hAnsi="標楷體" w:hint="eastAsia"/>
          <w:b/>
        </w:rPr>
        <w:t>學校地震避難掩護應變參考程序</w:t>
      </w:r>
      <w:r w:rsidRPr="007B0F27">
        <w:rPr>
          <w:rFonts w:ascii="標楷體" w:hAnsi="標楷體" w:hint="eastAsia"/>
          <w:b/>
        </w:rPr>
        <w:t xml:space="preserve">   </w:t>
      </w:r>
      <w:r w:rsidRPr="002A527E">
        <w:rPr>
          <w:rFonts w:ascii="標楷體" w:hAnsi="標楷體" w:hint="eastAsia"/>
          <w:sz w:val="24"/>
          <w:szCs w:val="24"/>
        </w:rPr>
        <w:t>參考資料來源：內政部、教育部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204"/>
      </w:tblGrid>
      <w:tr w:rsidR="001577FC" w:rsidRPr="002A527E" w:rsidTr="00B2027E">
        <w:trPr>
          <w:jc w:val="center"/>
        </w:trPr>
        <w:tc>
          <w:tcPr>
            <w:tcW w:w="10260" w:type="dxa"/>
            <w:shd w:val="clear" w:color="auto" w:fill="auto"/>
          </w:tcPr>
          <w:p w:rsidR="001577FC" w:rsidRPr="002A527E" w:rsidRDefault="001577FC" w:rsidP="00B2027E">
            <w:pPr>
              <w:snapToGrid w:val="0"/>
              <w:spacing w:line="280" w:lineRule="exact"/>
              <w:ind w:left="701" w:hangingChars="292" w:hanging="701"/>
              <w:rPr>
                <w:rFonts w:ascii="標楷體" w:hAnsi="標楷體"/>
                <w:b/>
                <w:sz w:val="24"/>
                <w:szCs w:val="24"/>
              </w:rPr>
            </w:pPr>
            <w:r w:rsidRPr="002A527E">
              <w:rPr>
                <w:rFonts w:ascii="標楷體" w:hAnsi="標楷體" w:hint="eastAsia"/>
                <w:b/>
                <w:sz w:val="24"/>
                <w:szCs w:val="24"/>
              </w:rPr>
              <w:t>情境：搖晃劇烈、站立不穩，行動困難，幾乎所有學生會感到驚嚇、</w:t>
            </w:r>
            <w:proofErr w:type="gramStart"/>
            <w:r w:rsidRPr="002A527E">
              <w:rPr>
                <w:rFonts w:ascii="標楷體" w:hAnsi="標楷體" w:hint="eastAsia"/>
                <w:b/>
                <w:sz w:val="24"/>
                <w:szCs w:val="24"/>
              </w:rPr>
              <w:t>恐慌、</w:t>
            </w:r>
            <w:proofErr w:type="gramEnd"/>
            <w:r w:rsidRPr="002A527E">
              <w:rPr>
                <w:rFonts w:ascii="標楷體" w:hAnsi="標楷體" w:hint="eastAsia"/>
                <w:b/>
                <w:sz w:val="24"/>
                <w:szCs w:val="24"/>
              </w:rPr>
              <w:t>高處物品掉落，傢俱、書櫃移位、搖晃，甚或翻倒。</w:t>
            </w:r>
          </w:p>
        </w:tc>
      </w:tr>
    </w:tbl>
    <w:p w:rsidR="001577FC" w:rsidRPr="002A527E" w:rsidRDefault="001577FC" w:rsidP="001577FC">
      <w:pPr>
        <w:snapToGrid w:val="0"/>
        <w:spacing w:line="280" w:lineRule="exact"/>
        <w:rPr>
          <w:rFonts w:ascii="標楷體" w:hAnsi="標楷體"/>
          <w:b/>
          <w:sz w:val="24"/>
          <w:szCs w:val="24"/>
        </w:rPr>
      </w:pPr>
      <w:r w:rsidRPr="002A527E">
        <w:rPr>
          <w:rFonts w:ascii="標楷體" w:hAnsi="標楷體" w:hint="eastAsia"/>
          <w:b/>
          <w:sz w:val="24"/>
          <w:szCs w:val="24"/>
        </w:rPr>
        <w:t>一、學生在教室或其他室內：(如圖書館、社團教室、福利社、餐廳等)</w:t>
      </w:r>
    </w:p>
    <w:p w:rsidR="001577FC" w:rsidRPr="002A527E" w:rsidRDefault="001577FC" w:rsidP="001577FC">
      <w:pPr>
        <w:snapToGrid w:val="0"/>
        <w:spacing w:line="280" w:lineRule="exact"/>
        <w:ind w:firstLineChars="101" w:firstLine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</w:t>
      </w:r>
      <w:proofErr w:type="gramStart"/>
      <w:r w:rsidRPr="002A527E">
        <w:rPr>
          <w:rFonts w:ascii="標楷體" w:hAnsi="標楷體" w:hint="eastAsia"/>
          <w:sz w:val="24"/>
          <w:szCs w:val="24"/>
        </w:rPr>
        <w:t>一</w:t>
      </w:r>
      <w:proofErr w:type="gramEnd"/>
      <w:r w:rsidRPr="002A527E">
        <w:rPr>
          <w:rFonts w:ascii="標楷體" w:hAnsi="標楷體" w:hint="eastAsia"/>
          <w:sz w:val="24"/>
          <w:szCs w:val="24"/>
        </w:rPr>
        <w:t>)保持冷靜，立即就地避難。</w:t>
      </w:r>
    </w:p>
    <w:p w:rsidR="001577FC" w:rsidRPr="002A527E" w:rsidRDefault="001577FC" w:rsidP="001577FC">
      <w:pPr>
        <w:snapToGrid w:val="0"/>
        <w:spacing w:line="280" w:lineRule="exact"/>
        <w:ind w:leftChars="236" w:left="903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1.就地避難的最重要原則就是保護頭</w:t>
      </w:r>
      <w:r w:rsidRPr="002A527E">
        <w:rPr>
          <w:rFonts w:ascii="標楷體" w:hAnsi="標楷體" w:hint="eastAsia"/>
          <w:color w:val="000000"/>
          <w:sz w:val="24"/>
          <w:szCs w:val="24"/>
        </w:rPr>
        <w:t>頸</w:t>
      </w:r>
      <w:r w:rsidRPr="002A527E">
        <w:rPr>
          <w:rFonts w:ascii="標楷體" w:hAnsi="標楷體" w:hint="eastAsia"/>
          <w:sz w:val="24"/>
          <w:szCs w:val="24"/>
        </w:rPr>
        <w:t>部及身體，避難的地點</w:t>
      </w: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優先選擇</w:t>
      </w:r>
      <w:r w:rsidRPr="002A527E">
        <w:rPr>
          <w:rFonts w:ascii="標楷體" w:hAnsi="標楷體" w:hint="eastAsia"/>
          <w:sz w:val="24"/>
          <w:szCs w:val="24"/>
        </w:rPr>
        <w:t>如下：</w:t>
      </w:r>
    </w:p>
    <w:p w:rsidR="001577FC" w:rsidRPr="002A527E" w:rsidRDefault="001577FC" w:rsidP="001577FC">
      <w:pPr>
        <w:snapToGrid w:val="0"/>
        <w:spacing w:line="280" w:lineRule="exact"/>
        <w:ind w:leftChars="413" w:left="1399" w:hangingChars="101" w:hanging="243"/>
        <w:rPr>
          <w:rFonts w:ascii="標楷體" w:hAnsi="標楷體"/>
          <w:b/>
          <w:color w:val="FF0000"/>
          <w:sz w:val="24"/>
          <w:szCs w:val="24"/>
          <w:u w:val="thick"/>
        </w:rPr>
      </w:pP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(1)桌子下。    (2)柱子旁。    (3)水泥牆壁邊。</w:t>
      </w:r>
    </w:p>
    <w:p w:rsidR="001577FC" w:rsidRPr="002A527E" w:rsidRDefault="001577FC" w:rsidP="001577FC">
      <w:pPr>
        <w:snapToGrid w:val="0"/>
        <w:spacing w:line="280" w:lineRule="exact"/>
        <w:ind w:leftChars="236" w:left="903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2.避免選擇之地點：</w:t>
      </w:r>
    </w:p>
    <w:p w:rsidR="001577FC" w:rsidRPr="002A527E" w:rsidRDefault="001577FC" w:rsidP="001577FC">
      <w:pPr>
        <w:snapToGrid w:val="0"/>
        <w:spacing w:line="280" w:lineRule="exact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 xml:space="preserve">        (1)窗戶旁。 (2)電燈、吊扇、</w:t>
      </w:r>
      <w:proofErr w:type="gramStart"/>
      <w:r w:rsidRPr="002A527E">
        <w:rPr>
          <w:rFonts w:ascii="標楷體" w:hAnsi="標楷體" w:hint="eastAsia"/>
          <w:sz w:val="24"/>
          <w:szCs w:val="24"/>
        </w:rPr>
        <w:t>投影機下</w:t>
      </w:r>
      <w:proofErr w:type="gramEnd"/>
      <w:r w:rsidRPr="002A527E">
        <w:rPr>
          <w:rFonts w:ascii="標楷體" w:hAnsi="標楷體" w:hint="eastAsia"/>
          <w:sz w:val="24"/>
          <w:szCs w:val="24"/>
        </w:rPr>
        <w:t>。    (3)建物橫</w:t>
      </w:r>
      <w:proofErr w:type="gramStart"/>
      <w:r w:rsidRPr="002A527E">
        <w:rPr>
          <w:rFonts w:ascii="標楷體" w:hAnsi="標楷體" w:hint="eastAsia"/>
          <w:sz w:val="24"/>
          <w:szCs w:val="24"/>
        </w:rPr>
        <w:t>樑</w:t>
      </w:r>
      <w:proofErr w:type="gramEnd"/>
      <w:r w:rsidRPr="002A527E">
        <w:rPr>
          <w:rFonts w:ascii="標楷體" w:hAnsi="標楷體" w:hint="eastAsia"/>
          <w:sz w:val="24"/>
          <w:szCs w:val="24"/>
        </w:rPr>
        <w:t>、黑板、公布欄下。</w:t>
      </w:r>
    </w:p>
    <w:p w:rsidR="001577FC" w:rsidRPr="002A527E" w:rsidRDefault="001577FC" w:rsidP="001577FC">
      <w:pPr>
        <w:snapToGrid w:val="0"/>
        <w:spacing w:line="280" w:lineRule="exact"/>
        <w:ind w:leftChars="344" w:left="963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(4)未經固定的書櫃、掃地櫃、電視、蒸</w:t>
      </w:r>
      <w:proofErr w:type="gramStart"/>
      <w:r w:rsidRPr="002A527E">
        <w:rPr>
          <w:rFonts w:ascii="標楷體" w:hAnsi="標楷體" w:hint="eastAsia"/>
          <w:sz w:val="24"/>
          <w:szCs w:val="24"/>
        </w:rPr>
        <w:t>便當箱</w:t>
      </w:r>
      <w:proofErr w:type="gramEnd"/>
      <w:r w:rsidRPr="002A527E">
        <w:rPr>
          <w:rFonts w:ascii="標楷體" w:hAnsi="標楷體" w:hint="eastAsia"/>
          <w:sz w:val="24"/>
          <w:szCs w:val="24"/>
        </w:rPr>
        <w:t>、冰箱或飲水機旁或</w:t>
      </w:r>
      <w:proofErr w:type="gramStart"/>
      <w:r w:rsidRPr="002A527E">
        <w:rPr>
          <w:rFonts w:ascii="標楷體" w:hAnsi="標楷體" w:hint="eastAsia"/>
          <w:sz w:val="24"/>
          <w:szCs w:val="24"/>
        </w:rPr>
        <w:t>貨物櫃</w:t>
      </w:r>
      <w:proofErr w:type="gramEnd"/>
      <w:r w:rsidRPr="002A527E">
        <w:rPr>
          <w:rFonts w:ascii="標楷體" w:hAnsi="標楷體" w:hint="eastAsia"/>
          <w:sz w:val="24"/>
          <w:szCs w:val="24"/>
        </w:rPr>
        <w:t>旁。</w:t>
      </w:r>
    </w:p>
    <w:p w:rsidR="001577FC" w:rsidRPr="002A527E" w:rsidRDefault="001577FC" w:rsidP="001577FC">
      <w:pPr>
        <w:snapToGrid w:val="0"/>
        <w:spacing w:line="280" w:lineRule="exact"/>
        <w:ind w:leftChars="236" w:left="903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3.</w:t>
      </w: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地震避難掩護三要領</w:t>
      </w:r>
      <w:r w:rsidRPr="002A527E">
        <w:rPr>
          <w:rFonts w:ascii="標楷體" w:hAnsi="標楷體" w:hint="eastAsia"/>
          <w:sz w:val="24"/>
          <w:szCs w:val="24"/>
        </w:rPr>
        <w:t>：</w:t>
      </w: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趴下、掩護、穩住</w:t>
      </w:r>
      <w:r w:rsidRPr="002A527E">
        <w:rPr>
          <w:rFonts w:ascii="標楷體" w:hAnsi="標楷體" w:hint="eastAsia"/>
          <w:sz w:val="24"/>
          <w:szCs w:val="24"/>
        </w:rPr>
        <w:t>，直到地震結束。</w:t>
      </w:r>
    </w:p>
    <w:p w:rsidR="001577FC" w:rsidRPr="002A527E" w:rsidRDefault="001577FC" w:rsidP="001577FC">
      <w:pPr>
        <w:spacing w:line="280" w:lineRule="exact"/>
        <w:ind w:leftChars="236" w:left="903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4.躲在桌下時應趴下</w:t>
      </w:r>
      <w:r w:rsidRPr="002A527E">
        <w:rPr>
          <w:rFonts w:ascii="標楷體" w:hAnsi="標楷體" w:hint="eastAsia"/>
          <w:color w:val="000000"/>
          <w:sz w:val="24"/>
          <w:szCs w:val="24"/>
        </w:rPr>
        <w:t>，且雙手握住桌腳，以桌子掩護並穩住身體，</w:t>
      </w:r>
      <w:r w:rsidRPr="002A527E">
        <w:rPr>
          <w:rFonts w:ascii="標楷體" w:hAnsi="標楷體" w:hint="eastAsia"/>
          <w:sz w:val="24"/>
          <w:szCs w:val="24"/>
        </w:rPr>
        <w:t>如此當地震發生時，可隨地面移動，並形成屏障防護電燈、吊扇或天花板、水泥碎片等掉落的傷害。</w:t>
      </w:r>
    </w:p>
    <w:p w:rsidR="001577FC" w:rsidRPr="002A527E" w:rsidRDefault="001577FC" w:rsidP="001577FC">
      <w:pPr>
        <w:snapToGrid w:val="0"/>
        <w:spacing w:line="280" w:lineRule="exact"/>
        <w:ind w:leftChars="118" w:left="815" w:hangingChars="202" w:hanging="485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 xml:space="preserve"> (二)當地震</w:t>
      </w:r>
      <w:proofErr w:type="gramStart"/>
      <w:r w:rsidRPr="002A527E">
        <w:rPr>
          <w:rFonts w:ascii="標楷體" w:hAnsi="標楷體" w:hint="eastAsia"/>
          <w:sz w:val="24"/>
          <w:szCs w:val="24"/>
        </w:rPr>
        <w:t>稍歇時</w:t>
      </w:r>
      <w:proofErr w:type="gramEnd"/>
      <w:r w:rsidRPr="002A527E">
        <w:rPr>
          <w:rFonts w:ascii="標楷體" w:hAnsi="標楷體" w:hint="eastAsia"/>
          <w:sz w:val="24"/>
          <w:szCs w:val="24"/>
        </w:rPr>
        <w:t>，應聽從師長指示，</w:t>
      </w: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依平時規劃之緊急避難疏散路線，進行避難疏散</w:t>
      </w:r>
      <w:r w:rsidRPr="002A527E">
        <w:rPr>
          <w:rFonts w:ascii="標楷體" w:hAnsi="標楷體" w:hint="eastAsia"/>
          <w:sz w:val="24"/>
          <w:szCs w:val="24"/>
        </w:rPr>
        <w:t>。注意事項如下：</w:t>
      </w:r>
    </w:p>
    <w:p w:rsidR="001577FC" w:rsidRPr="002A527E" w:rsidRDefault="001577FC" w:rsidP="001577FC">
      <w:pPr>
        <w:snapToGrid w:val="0"/>
        <w:spacing w:line="280" w:lineRule="exact"/>
        <w:ind w:leftChars="237" w:left="906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1.可以用頭套、較輕的書包、補習袋或書本保護頭部，並依規劃路線避難。</w:t>
      </w:r>
    </w:p>
    <w:p w:rsidR="001577FC" w:rsidRPr="002A527E" w:rsidRDefault="001577FC" w:rsidP="001577FC">
      <w:pPr>
        <w:snapToGrid w:val="0"/>
        <w:spacing w:line="280" w:lineRule="exact"/>
        <w:ind w:leftChars="237" w:left="906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2.遵守</w:t>
      </w:r>
      <w:bookmarkStart w:id="1" w:name="OLE_LINK1"/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不語、不跑、不推</w:t>
      </w:r>
      <w:bookmarkEnd w:id="1"/>
      <w:r w:rsidRPr="002A527E">
        <w:rPr>
          <w:rFonts w:ascii="標楷體" w:hAnsi="標楷體" w:hint="eastAsia"/>
          <w:sz w:val="24"/>
          <w:szCs w:val="24"/>
        </w:rPr>
        <w:t>三</w:t>
      </w:r>
      <w:proofErr w:type="gramStart"/>
      <w:r w:rsidRPr="002A527E">
        <w:rPr>
          <w:rFonts w:ascii="標楷體" w:hAnsi="標楷體" w:hint="eastAsia"/>
          <w:sz w:val="24"/>
          <w:szCs w:val="24"/>
        </w:rPr>
        <w:t>不</w:t>
      </w:r>
      <w:proofErr w:type="gramEnd"/>
      <w:r w:rsidRPr="002A527E">
        <w:rPr>
          <w:rFonts w:ascii="標楷體" w:hAnsi="標楷體" w:hint="eastAsia"/>
          <w:sz w:val="24"/>
          <w:szCs w:val="24"/>
        </w:rPr>
        <w:t>原則：喧嘩、跑步，易引起</w:t>
      </w:r>
      <w:proofErr w:type="gramStart"/>
      <w:r w:rsidRPr="002A527E">
        <w:rPr>
          <w:rFonts w:ascii="標楷體" w:hAnsi="標楷體" w:hint="eastAsia"/>
          <w:sz w:val="24"/>
          <w:szCs w:val="24"/>
        </w:rPr>
        <w:t>慌亂、</w:t>
      </w:r>
      <w:proofErr w:type="gramEnd"/>
      <w:r w:rsidRPr="002A527E">
        <w:rPr>
          <w:rFonts w:ascii="標楷體" w:hAnsi="標楷體" w:hint="eastAsia"/>
          <w:sz w:val="24"/>
          <w:szCs w:val="24"/>
        </w:rPr>
        <w:t>推擠，或造成意外，災時需冷靜應變，才能有效疏散。</w:t>
      </w:r>
    </w:p>
    <w:p w:rsidR="001577FC" w:rsidRPr="002A527E" w:rsidRDefault="001577FC" w:rsidP="001577FC">
      <w:pPr>
        <w:snapToGrid w:val="0"/>
        <w:spacing w:line="280" w:lineRule="exact"/>
        <w:ind w:leftChars="237" w:left="906" w:hangingChars="101" w:hanging="24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3.避難疏散</w:t>
      </w:r>
      <w:r w:rsidRPr="002A527E">
        <w:rPr>
          <w:rFonts w:ascii="標楷體" w:hAnsi="標楷體"/>
          <w:sz w:val="24"/>
          <w:szCs w:val="24"/>
        </w:rPr>
        <w:t>路線</w:t>
      </w:r>
      <w:r w:rsidRPr="002A527E">
        <w:rPr>
          <w:rFonts w:ascii="標楷體" w:hAnsi="標楷體" w:hint="eastAsia"/>
          <w:sz w:val="24"/>
          <w:szCs w:val="24"/>
        </w:rPr>
        <w:t>規劃，應避開修建中或老舊的建物或走廊，並考量學生同時疏散流量，使疏散動線順暢，另外要特別協助低年級及身障學生之避難疏散。</w:t>
      </w:r>
    </w:p>
    <w:p w:rsidR="001577FC" w:rsidRPr="002A527E" w:rsidRDefault="001577FC" w:rsidP="001577FC">
      <w:pPr>
        <w:tabs>
          <w:tab w:val="left" w:pos="567"/>
        </w:tabs>
        <w:snapToGrid w:val="0"/>
        <w:spacing w:line="280" w:lineRule="exact"/>
        <w:ind w:leftChars="118" w:left="937" w:hangingChars="253" w:hanging="607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(三) 抵達操場（或其他安全疏散地點）後，各班導師應確實點名，確保每位同學皆已至安全地點，並安撫學生情緒。</w:t>
      </w:r>
    </w:p>
    <w:p w:rsidR="001577FC" w:rsidRPr="002A527E" w:rsidRDefault="001577FC" w:rsidP="001577FC">
      <w:pPr>
        <w:snapToGrid w:val="0"/>
        <w:spacing w:line="280" w:lineRule="exact"/>
        <w:rPr>
          <w:rFonts w:ascii="標楷體" w:hAnsi="標楷體"/>
          <w:b/>
          <w:sz w:val="24"/>
          <w:szCs w:val="24"/>
          <w:u w:val="single"/>
        </w:rPr>
      </w:pPr>
      <w:r w:rsidRPr="002A527E">
        <w:rPr>
          <w:rFonts w:ascii="標楷體" w:hAnsi="標楷體" w:hint="eastAsia"/>
          <w:b/>
          <w:sz w:val="24"/>
          <w:szCs w:val="24"/>
          <w:u w:val="single"/>
        </w:rPr>
        <w:t>※特別注意事項：</w:t>
      </w:r>
    </w:p>
    <w:p w:rsidR="001577FC" w:rsidRPr="002A527E" w:rsidRDefault="001577FC" w:rsidP="001577FC">
      <w:pPr>
        <w:snapToGrid w:val="0"/>
        <w:spacing w:line="280" w:lineRule="exact"/>
        <w:ind w:leftChars="119" w:left="938" w:hangingChars="252" w:hanging="605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</w:t>
      </w:r>
      <w:proofErr w:type="gramStart"/>
      <w:r w:rsidRPr="002A527E">
        <w:rPr>
          <w:rFonts w:ascii="標楷體" w:hAnsi="標楷體" w:hint="eastAsia"/>
          <w:sz w:val="24"/>
          <w:szCs w:val="24"/>
        </w:rPr>
        <w:t>一</w:t>
      </w:r>
      <w:proofErr w:type="gramEnd"/>
      <w:r w:rsidRPr="002A527E">
        <w:rPr>
          <w:rFonts w:ascii="標楷體" w:hAnsi="標楷體" w:hint="eastAsia"/>
          <w:sz w:val="24"/>
          <w:szCs w:val="24"/>
        </w:rPr>
        <w:t>)低年級學生或資源班學生應由專人引導或由鄰近老師負責帶領。</w:t>
      </w:r>
    </w:p>
    <w:p w:rsidR="001577FC" w:rsidRPr="002A527E" w:rsidRDefault="001577FC" w:rsidP="001577FC">
      <w:pPr>
        <w:snapToGrid w:val="0"/>
        <w:spacing w:line="280" w:lineRule="exact"/>
        <w:ind w:leftChars="118" w:left="812" w:hangingChars="201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(二)在實驗室、實驗工廠或廚房，</w:t>
      </w:r>
      <w:r w:rsidRPr="002A527E">
        <w:rPr>
          <w:rFonts w:ascii="標楷體" w:hAnsi="標楷體" w:hint="eastAsia"/>
          <w:color w:val="000000"/>
          <w:sz w:val="24"/>
          <w:szCs w:val="24"/>
        </w:rPr>
        <w:t>應立即保護頭頸部，找安全的掩護地方依地震避難掩護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三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要領就地避難，俟地震搖晃稍停後關閉火源、電源，</w:t>
      </w:r>
      <w:r w:rsidRPr="002A527E">
        <w:rPr>
          <w:rFonts w:ascii="標楷體" w:hAnsi="標楷體" w:hint="eastAsia"/>
          <w:sz w:val="24"/>
          <w:szCs w:val="24"/>
        </w:rPr>
        <w:t>儘速打開大門進行疏散避難。</w:t>
      </w:r>
    </w:p>
    <w:p w:rsidR="001577FC" w:rsidRPr="002A527E" w:rsidRDefault="001577FC" w:rsidP="001577FC">
      <w:pPr>
        <w:snapToGrid w:val="0"/>
        <w:spacing w:line="280" w:lineRule="exact"/>
        <w:ind w:leftChars="118" w:left="812" w:hangingChars="201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(三)在游泳池應即離開泳池上岸躲在柱子旁或水泥牆壁邊，避開燈具、窗戶等，等搖晃停止後再行疏散避難。</w:t>
      </w:r>
    </w:p>
    <w:p w:rsidR="001577FC" w:rsidRPr="002A527E" w:rsidRDefault="001577FC" w:rsidP="001577FC">
      <w:pPr>
        <w:snapToGrid w:val="0"/>
        <w:spacing w:line="280" w:lineRule="exact"/>
        <w:ind w:leftChars="118" w:left="812" w:hangingChars="201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(四)如在大型體育館、演講廳或視聽教室，應先躲在座位下並保護頭頸部，等搖晃停止後再行疏散避難。</w:t>
      </w:r>
    </w:p>
    <w:p w:rsidR="001577FC" w:rsidRPr="002A527E" w:rsidRDefault="001577FC" w:rsidP="001577FC">
      <w:pPr>
        <w:snapToGrid w:val="0"/>
        <w:spacing w:line="280" w:lineRule="exact"/>
        <w:ind w:leftChars="118" w:left="812" w:hangingChars="201" w:hanging="482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(五)在建築物內需以防災頭套或書包保護頭部，但當離開建築物到空曠地後，可不必再以書包保護頭部，以利行動。</w:t>
      </w:r>
    </w:p>
    <w:p w:rsidR="001577FC" w:rsidRPr="002A527E" w:rsidRDefault="001577FC" w:rsidP="001577FC">
      <w:pPr>
        <w:snapToGrid w:val="0"/>
        <w:spacing w:line="280" w:lineRule="exact"/>
        <w:ind w:leftChars="118" w:left="813" w:hangingChars="201" w:hanging="483"/>
        <w:rPr>
          <w:rFonts w:ascii="標楷體" w:hAnsi="標楷體"/>
          <w:b/>
          <w:color w:val="000000"/>
          <w:sz w:val="24"/>
          <w:szCs w:val="24"/>
        </w:rPr>
      </w:pPr>
      <w:r w:rsidRPr="002A527E">
        <w:rPr>
          <w:rFonts w:ascii="標楷體" w:hAnsi="標楷體" w:hint="eastAsia"/>
          <w:b/>
          <w:color w:val="000000"/>
          <w:sz w:val="24"/>
          <w:szCs w:val="24"/>
        </w:rPr>
        <w:t>(六)</w:t>
      </w: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地震搖晃當中，切勿要求學生「開門」與「關閉」電源</w:t>
      </w:r>
      <w:r w:rsidRPr="002A527E">
        <w:rPr>
          <w:rFonts w:ascii="標楷體" w:hAnsi="標楷體" w:hint="eastAsia"/>
          <w:b/>
          <w:color w:val="000000"/>
          <w:sz w:val="24"/>
          <w:szCs w:val="24"/>
        </w:rPr>
        <w:t>，應於地震</w:t>
      </w:r>
      <w:proofErr w:type="gramStart"/>
      <w:r w:rsidRPr="002A527E">
        <w:rPr>
          <w:rFonts w:ascii="標楷體" w:hAnsi="標楷體" w:hint="eastAsia"/>
          <w:b/>
          <w:color w:val="000000"/>
          <w:sz w:val="24"/>
          <w:szCs w:val="24"/>
        </w:rPr>
        <w:t>稍歇且進行</w:t>
      </w:r>
      <w:proofErr w:type="gramEnd"/>
      <w:r w:rsidRPr="002A527E">
        <w:rPr>
          <w:rFonts w:ascii="標楷體" w:hAnsi="標楷體" w:hint="eastAsia"/>
          <w:b/>
          <w:color w:val="000000"/>
          <w:sz w:val="24"/>
          <w:szCs w:val="24"/>
        </w:rPr>
        <w:t>疏散時，才能實施上述2項動作。</w:t>
      </w:r>
    </w:p>
    <w:p w:rsidR="001577FC" w:rsidRPr="002A527E" w:rsidRDefault="001577FC" w:rsidP="001577FC">
      <w:pPr>
        <w:snapToGrid w:val="0"/>
        <w:spacing w:line="280" w:lineRule="exact"/>
        <w:rPr>
          <w:rFonts w:ascii="標楷體" w:hAnsi="標楷體"/>
          <w:b/>
          <w:sz w:val="24"/>
          <w:szCs w:val="24"/>
        </w:rPr>
      </w:pPr>
      <w:r w:rsidRPr="002A527E">
        <w:rPr>
          <w:rFonts w:ascii="標楷體" w:hAnsi="標楷體" w:hint="eastAsia"/>
          <w:b/>
          <w:sz w:val="24"/>
          <w:szCs w:val="24"/>
        </w:rPr>
        <w:t>三、學生在室外：</w:t>
      </w:r>
    </w:p>
    <w:p w:rsidR="001577FC" w:rsidRPr="002A527E" w:rsidRDefault="001577FC" w:rsidP="001577FC">
      <w:pPr>
        <w:snapToGrid w:val="0"/>
        <w:spacing w:line="280" w:lineRule="exact"/>
        <w:ind w:leftChars="119" w:left="1058" w:hangingChars="302" w:hanging="725"/>
        <w:outlineLvl w:val="0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（一）保持冷靜，立即就地避難。</w:t>
      </w:r>
    </w:p>
    <w:p w:rsidR="001577FC" w:rsidRPr="002A527E" w:rsidRDefault="001577FC" w:rsidP="001577FC">
      <w:pPr>
        <w:snapToGrid w:val="0"/>
        <w:spacing w:line="280" w:lineRule="exact"/>
        <w:ind w:leftChars="472" w:left="1610" w:hangingChars="120" w:hanging="288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1.在走廊，應立即蹲下，保護頭部，並注意是否有掉落物，當地震稍歇，可行動時應立即疏散至空地，或避難疏散地點。</w:t>
      </w:r>
    </w:p>
    <w:p w:rsidR="001577FC" w:rsidRPr="002A527E" w:rsidRDefault="001577FC" w:rsidP="001577FC">
      <w:pPr>
        <w:snapToGrid w:val="0"/>
        <w:spacing w:line="280" w:lineRule="exact"/>
        <w:ind w:leftChars="472" w:left="1610" w:hangingChars="120" w:hanging="288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2.在操場</w:t>
      </w:r>
      <w:r w:rsidRPr="002A527E">
        <w:rPr>
          <w:rFonts w:ascii="標楷體" w:hAnsi="標楷體" w:hint="eastAsia"/>
          <w:b/>
          <w:color w:val="FF0000"/>
          <w:sz w:val="24"/>
          <w:szCs w:val="24"/>
        </w:rPr>
        <w:t>應趴下</w:t>
      </w:r>
      <w:r w:rsidRPr="002A527E">
        <w:rPr>
          <w:rFonts w:ascii="標楷體" w:hAnsi="標楷體" w:hint="eastAsia"/>
          <w:sz w:val="24"/>
          <w:szCs w:val="24"/>
        </w:rPr>
        <w:t>，</w:t>
      </w:r>
      <w:r w:rsidRPr="002A527E">
        <w:rPr>
          <w:rFonts w:ascii="標楷體" w:hAnsi="標楷體" w:hint="eastAsia"/>
          <w:color w:val="000000"/>
          <w:sz w:val="24"/>
          <w:szCs w:val="24"/>
        </w:rPr>
        <w:t>避開</w:t>
      </w:r>
      <w:r w:rsidRPr="002A527E">
        <w:rPr>
          <w:rFonts w:ascii="標楷體" w:hAnsi="標楷體" w:hint="eastAsia"/>
          <w:sz w:val="24"/>
          <w:szCs w:val="24"/>
        </w:rPr>
        <w:t>籃球架，當地震稍歇，可行動時應立即疏散至空地，或避難疏散地點。</w:t>
      </w:r>
    </w:p>
    <w:p w:rsidR="001577FC" w:rsidRPr="002A527E" w:rsidRDefault="001577FC" w:rsidP="001577FC">
      <w:pPr>
        <w:snapToGrid w:val="0"/>
        <w:spacing w:line="280" w:lineRule="exact"/>
        <w:ind w:leftChars="472" w:left="1610" w:hangingChars="120" w:hanging="288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3.千萬不要觸及掉落的電線。</w:t>
      </w:r>
    </w:p>
    <w:p w:rsidR="001577FC" w:rsidRPr="002A527E" w:rsidRDefault="001577FC" w:rsidP="001577FC">
      <w:pPr>
        <w:snapToGrid w:val="0"/>
        <w:spacing w:line="280" w:lineRule="exact"/>
        <w:ind w:leftChars="176" w:left="1220" w:hangingChars="303" w:hanging="727"/>
        <w:outlineLvl w:val="0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（二）抵達操場（或其他安全疏散地點）後，</w:t>
      </w:r>
      <w:r w:rsidRPr="002A527E">
        <w:rPr>
          <w:rFonts w:ascii="標楷體" w:hAnsi="標楷體" w:hint="eastAsia"/>
          <w:b/>
          <w:color w:val="FF0000"/>
          <w:sz w:val="24"/>
          <w:szCs w:val="24"/>
          <w:u w:val="thick"/>
        </w:rPr>
        <w:t>各班導師應確實點名</w:t>
      </w:r>
      <w:r w:rsidRPr="002A527E">
        <w:rPr>
          <w:rFonts w:ascii="標楷體" w:hAnsi="標楷體" w:hint="eastAsia"/>
          <w:sz w:val="24"/>
          <w:szCs w:val="24"/>
        </w:rPr>
        <w:t>，確保每位同學皆已至安全地點，並安撫學生情緒。</w:t>
      </w:r>
    </w:p>
    <w:p w:rsidR="001577FC" w:rsidRDefault="001577FC" w:rsidP="001577FC">
      <w:pPr>
        <w:snapToGrid w:val="0"/>
        <w:ind w:leftChars="176" w:left="1341" w:hangingChars="303" w:hanging="848"/>
        <w:outlineLvl w:val="0"/>
        <w:rPr>
          <w:rFonts w:ascii="標楷體" w:hAnsi="標楷體"/>
        </w:rPr>
      </w:pPr>
    </w:p>
    <w:p w:rsidR="001577FC" w:rsidRDefault="001577FC" w:rsidP="001577FC">
      <w:pPr>
        <w:snapToGrid w:val="0"/>
        <w:ind w:leftChars="176" w:left="1341" w:hangingChars="303" w:hanging="848"/>
        <w:outlineLvl w:val="0"/>
        <w:rPr>
          <w:rFonts w:ascii="標楷體" w:hAnsi="標楷體"/>
        </w:rPr>
      </w:pPr>
    </w:p>
    <w:p w:rsidR="001577FC" w:rsidRDefault="001577FC" w:rsidP="001577FC">
      <w:pPr>
        <w:snapToGrid w:val="0"/>
        <w:ind w:leftChars="176" w:left="1341" w:hangingChars="303" w:hanging="848"/>
        <w:outlineLvl w:val="0"/>
        <w:rPr>
          <w:rFonts w:ascii="標楷體" w:hAnsi="標楷體"/>
        </w:rPr>
      </w:pPr>
    </w:p>
    <w:p w:rsidR="001577FC" w:rsidRPr="007B0F27" w:rsidRDefault="001577FC" w:rsidP="001577FC">
      <w:pPr>
        <w:snapToGrid w:val="0"/>
        <w:ind w:leftChars="176" w:left="1341" w:hangingChars="303" w:hanging="848"/>
        <w:outlineLvl w:val="0"/>
        <w:rPr>
          <w:rFonts w:ascii="標楷體" w:hAnsi="標楷體"/>
        </w:rPr>
      </w:pPr>
    </w:p>
    <w:p w:rsidR="001577FC" w:rsidRPr="005F1D7A" w:rsidRDefault="001577FC" w:rsidP="001577FC">
      <w:pPr>
        <w:rPr>
          <w:rFonts w:ascii="標楷體" w:hAnsi="標楷體"/>
          <w:bdr w:val="single" w:sz="4" w:space="0" w:color="auto"/>
        </w:rPr>
      </w:pPr>
      <w:r w:rsidRPr="005F1D7A">
        <w:rPr>
          <w:rFonts w:ascii="標楷體" w:hAnsi="標楷體" w:hint="eastAsia"/>
          <w:bdr w:val="single" w:sz="4" w:space="0" w:color="auto"/>
        </w:rPr>
        <w:t>附件</w:t>
      </w:r>
      <w:proofErr w:type="gramStart"/>
      <w:r w:rsidRPr="005F1D7A">
        <w:rPr>
          <w:rFonts w:ascii="標楷體" w:hAnsi="標楷體" w:hint="eastAsia"/>
          <w:bdr w:val="single" w:sz="4" w:space="0" w:color="auto"/>
        </w:rPr>
        <w:t>三</w:t>
      </w:r>
      <w:proofErr w:type="gramEnd"/>
    </w:p>
    <w:p w:rsidR="001577FC" w:rsidRPr="00BA6987" w:rsidRDefault="001577FC" w:rsidP="001577FC">
      <w:pPr>
        <w:spacing w:line="480" w:lineRule="auto"/>
        <w:jc w:val="center"/>
        <w:outlineLvl w:val="0"/>
        <w:rPr>
          <w:rFonts w:ascii="標楷體" w:hAnsi="標楷體"/>
          <w:b/>
          <w:sz w:val="32"/>
          <w:szCs w:val="32"/>
        </w:rPr>
      </w:pPr>
      <w:r w:rsidRPr="00BA6987">
        <w:rPr>
          <w:rFonts w:ascii="標楷體" w:hAnsi="標楷體" w:hint="eastAsia"/>
          <w:b/>
          <w:sz w:val="32"/>
          <w:szCs w:val="32"/>
        </w:rPr>
        <w:t>【各班級避難疏散路線規劃】</w:t>
      </w:r>
    </w:p>
    <w:p w:rsidR="001577FC" w:rsidRPr="002A527E" w:rsidRDefault="001577FC" w:rsidP="001577FC">
      <w:pPr>
        <w:numPr>
          <w:ilvl w:val="0"/>
          <w:numId w:val="1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1-1、1-2、1-3：由「西側走廊」經「體育器材室」，帶往最終集合點操場。</w:t>
      </w:r>
    </w:p>
    <w:p w:rsidR="001577FC" w:rsidRPr="002A527E" w:rsidRDefault="001577FC" w:rsidP="001577FC">
      <w:pPr>
        <w:numPr>
          <w:ilvl w:val="0"/>
          <w:numId w:val="1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2-1、2-2：由「穿堂」經「中庭草原」，帶往最終集合點操場。</w:t>
      </w:r>
    </w:p>
    <w:p w:rsidR="001577FC" w:rsidRPr="002A527E" w:rsidRDefault="001577FC" w:rsidP="001577FC">
      <w:pPr>
        <w:numPr>
          <w:ilvl w:val="0"/>
          <w:numId w:val="1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2-3    ：由「車道」經「前庭」，帶往最終集合點操場。</w:t>
      </w:r>
    </w:p>
    <w:p w:rsidR="001577FC" w:rsidRPr="002A527E" w:rsidRDefault="001577FC" w:rsidP="001577FC">
      <w:pPr>
        <w:numPr>
          <w:ilvl w:val="0"/>
          <w:numId w:val="1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3-1、3-2：由「勤學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樓西梯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」下至一樓，經「大廳」、「前庭」，帶往最終集合點操場。</w:t>
      </w:r>
    </w:p>
    <w:p w:rsidR="001577FC" w:rsidRPr="002A527E" w:rsidRDefault="001577FC" w:rsidP="001577FC">
      <w:pPr>
        <w:numPr>
          <w:ilvl w:val="0"/>
          <w:numId w:val="1"/>
        </w:numPr>
        <w:spacing w:line="400" w:lineRule="exact"/>
        <w:ind w:left="357" w:hanging="215"/>
        <w:rPr>
          <w:rFonts w:ascii="標楷體" w:hAnsi="標楷體"/>
          <w:sz w:val="24"/>
          <w:szCs w:val="24"/>
        </w:rPr>
      </w:pPr>
      <w:r w:rsidRPr="002A527E">
        <w:rPr>
          <w:rFonts w:ascii="標楷體" w:hAnsi="標楷體" w:hint="eastAsia"/>
          <w:sz w:val="24"/>
          <w:szCs w:val="24"/>
        </w:rPr>
        <w:t>3-3：由「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越秀樓南端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走廊</w:t>
      </w:r>
      <w:r w:rsidRPr="002A527E">
        <w:rPr>
          <w:rFonts w:ascii="標楷體" w:hAnsi="標楷體" w:hint="eastAsia"/>
          <w:sz w:val="24"/>
          <w:szCs w:val="24"/>
        </w:rPr>
        <w:t>」經</w:t>
      </w:r>
      <w:r w:rsidRPr="002A527E">
        <w:rPr>
          <w:rFonts w:ascii="標楷體" w:hAnsi="標楷體" w:hint="eastAsia"/>
          <w:color w:val="000000"/>
          <w:sz w:val="24"/>
          <w:szCs w:val="24"/>
        </w:rPr>
        <w:t>「中庭草原」</w:t>
      </w:r>
      <w:r w:rsidRPr="002A527E">
        <w:rPr>
          <w:rFonts w:ascii="標楷體" w:hAnsi="標楷體" w:hint="eastAsia"/>
          <w:sz w:val="24"/>
          <w:szCs w:val="24"/>
        </w:rPr>
        <w:t>，帶往最終集合點</w:t>
      </w:r>
      <w:r w:rsidRPr="002A527E">
        <w:rPr>
          <w:rFonts w:ascii="標楷體" w:hAnsi="標楷體" w:hint="eastAsia"/>
          <w:color w:val="000000"/>
          <w:sz w:val="24"/>
          <w:szCs w:val="24"/>
        </w:rPr>
        <w:t>操場</w:t>
      </w:r>
      <w:r w:rsidRPr="002A527E">
        <w:rPr>
          <w:rFonts w:ascii="標楷體" w:hAnsi="標楷體" w:hint="eastAsia"/>
          <w:sz w:val="24"/>
          <w:szCs w:val="24"/>
        </w:rPr>
        <w:t>。</w:t>
      </w:r>
    </w:p>
    <w:p w:rsidR="001577FC" w:rsidRPr="002A527E" w:rsidRDefault="001577FC" w:rsidP="001577FC">
      <w:pPr>
        <w:numPr>
          <w:ilvl w:val="0"/>
          <w:numId w:val="6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4-1、4-2：由「勤學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樓東梯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」下至一樓，經「大廳」、「前庭」，帶往最終集合點操場。</w:t>
      </w:r>
    </w:p>
    <w:p w:rsidR="001577FC" w:rsidRPr="002A527E" w:rsidRDefault="001577FC" w:rsidP="001577FC">
      <w:pPr>
        <w:numPr>
          <w:ilvl w:val="0"/>
          <w:numId w:val="6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4-3：由「</w:t>
      </w:r>
      <w:r w:rsidRPr="002A527E">
        <w:rPr>
          <w:rFonts w:ascii="標楷體" w:hAnsi="標楷體" w:hint="eastAsia"/>
          <w:sz w:val="24"/>
          <w:szCs w:val="24"/>
        </w:rPr>
        <w:t>銜接走廊</w:t>
      </w:r>
      <w:r w:rsidRPr="002A527E">
        <w:rPr>
          <w:rFonts w:ascii="標楷體" w:hAnsi="標楷體" w:hint="eastAsia"/>
          <w:color w:val="000000"/>
          <w:sz w:val="24"/>
          <w:szCs w:val="24"/>
        </w:rPr>
        <w:t>」經「中庭草原」，帶往最終集合點操場。</w:t>
      </w:r>
    </w:p>
    <w:p w:rsidR="001577FC" w:rsidRPr="002A527E" w:rsidRDefault="001577FC" w:rsidP="001577FC">
      <w:pPr>
        <w:numPr>
          <w:ilvl w:val="0"/>
          <w:numId w:val="6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5-1、5-2：由「勤學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樓西梯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」下至一樓，經「大廳」、「前庭」，帶往最終集合點操場。</w:t>
      </w:r>
    </w:p>
    <w:p w:rsidR="001577FC" w:rsidRPr="002A527E" w:rsidRDefault="001577FC" w:rsidP="001577FC">
      <w:pPr>
        <w:numPr>
          <w:ilvl w:val="0"/>
          <w:numId w:val="6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5-3：由「越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秀樓北梯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」下至一樓，經「中庭草原」，帶往最終集合點操場。</w:t>
      </w:r>
    </w:p>
    <w:p w:rsidR="001577FC" w:rsidRPr="002A527E" w:rsidRDefault="001577FC" w:rsidP="001577FC">
      <w:pPr>
        <w:numPr>
          <w:ilvl w:val="0"/>
          <w:numId w:val="6"/>
        </w:numPr>
        <w:spacing w:line="400" w:lineRule="exact"/>
        <w:ind w:left="357" w:hanging="215"/>
        <w:rPr>
          <w:rFonts w:ascii="標楷體" w:hAnsi="標楷體"/>
          <w:color w:val="000000"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6-1、6-2：由「勤學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樓東梯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」下至一樓，經「大廳」、「前庭」，帶往最終集合點操場。</w:t>
      </w:r>
    </w:p>
    <w:p w:rsidR="001577FC" w:rsidRPr="002A527E" w:rsidRDefault="001577FC" w:rsidP="001577FC">
      <w:pPr>
        <w:numPr>
          <w:ilvl w:val="0"/>
          <w:numId w:val="6"/>
        </w:numPr>
        <w:spacing w:line="400" w:lineRule="exact"/>
        <w:ind w:hanging="215"/>
        <w:rPr>
          <w:rFonts w:ascii="標楷體" w:hAnsi="標楷體"/>
          <w:b/>
          <w:sz w:val="24"/>
          <w:szCs w:val="24"/>
        </w:rPr>
      </w:pPr>
      <w:r w:rsidRPr="002A527E">
        <w:rPr>
          <w:rFonts w:ascii="標楷體" w:hAnsi="標楷體" w:hint="eastAsia"/>
          <w:color w:val="000000"/>
          <w:sz w:val="24"/>
          <w:szCs w:val="24"/>
        </w:rPr>
        <w:t>6-3：由「越</w:t>
      </w:r>
      <w:proofErr w:type="gramStart"/>
      <w:r w:rsidRPr="002A527E">
        <w:rPr>
          <w:rFonts w:ascii="標楷體" w:hAnsi="標楷體" w:hint="eastAsia"/>
          <w:color w:val="000000"/>
          <w:sz w:val="24"/>
          <w:szCs w:val="24"/>
        </w:rPr>
        <w:t>秀樓南梯</w:t>
      </w:r>
      <w:proofErr w:type="gramEnd"/>
      <w:r w:rsidRPr="002A527E">
        <w:rPr>
          <w:rFonts w:ascii="標楷體" w:hAnsi="標楷體" w:hint="eastAsia"/>
          <w:color w:val="000000"/>
          <w:sz w:val="24"/>
          <w:szCs w:val="24"/>
        </w:rPr>
        <w:t>」下至一樓，</w:t>
      </w:r>
      <w:r w:rsidRPr="002A527E">
        <w:rPr>
          <w:rFonts w:ascii="標楷體" w:hAnsi="標楷體" w:hint="eastAsia"/>
          <w:sz w:val="24"/>
          <w:szCs w:val="24"/>
        </w:rPr>
        <w:t>經</w:t>
      </w:r>
      <w:r w:rsidRPr="002A527E">
        <w:rPr>
          <w:rFonts w:ascii="標楷體" w:hAnsi="標楷體" w:hint="eastAsia"/>
          <w:color w:val="000000"/>
          <w:sz w:val="24"/>
          <w:szCs w:val="24"/>
        </w:rPr>
        <w:t>「中庭草原」，帶往最終集合點操場。</w:t>
      </w:r>
    </w:p>
    <w:p w:rsidR="001577FC" w:rsidRDefault="001577FC" w:rsidP="001577FC">
      <w:pPr>
        <w:ind w:left="360"/>
        <w:rPr>
          <w:rFonts w:ascii="標楷體" w:hAnsi="標楷體"/>
          <w:b/>
        </w:rPr>
      </w:pPr>
    </w:p>
    <w:p w:rsidR="001577FC" w:rsidRPr="007B0F27" w:rsidRDefault="001577FC" w:rsidP="001577FC">
      <w:pPr>
        <w:ind w:left="360"/>
        <w:rPr>
          <w:rFonts w:ascii="標楷體" w:hAnsi="標楷體"/>
          <w:b/>
        </w:rPr>
      </w:pPr>
      <w:r w:rsidRPr="007B0F27">
        <w:rPr>
          <w:rFonts w:ascii="標楷體" w:hAnsi="標楷體" w:hint="eastAsia"/>
          <w:b/>
        </w:rPr>
        <w:t>屏東縣光春國小</w:t>
      </w:r>
      <w:proofErr w:type="gramStart"/>
      <w:r w:rsidRPr="007B0F27">
        <w:rPr>
          <w:rFonts w:ascii="標楷體" w:hAnsi="標楷體" w:hint="eastAsia"/>
          <w:b/>
        </w:rPr>
        <w:t>11</w:t>
      </w:r>
      <w:r>
        <w:rPr>
          <w:rFonts w:ascii="標楷體" w:hAnsi="標楷體" w:hint="eastAsia"/>
          <w:b/>
        </w:rPr>
        <w:t>1</w:t>
      </w:r>
      <w:proofErr w:type="gramEnd"/>
      <w:r w:rsidRPr="007B0F27">
        <w:rPr>
          <w:rFonts w:ascii="標楷體" w:hAnsi="標楷體" w:hint="eastAsia"/>
          <w:b/>
        </w:rPr>
        <w:t>年度國家防災日學校地震避難掩護演練校園防災疏散圖</w:t>
      </w:r>
    </w:p>
    <w:p w:rsidR="001577FC" w:rsidRDefault="001577FC" w:rsidP="001577FC">
      <w:pPr>
        <w:spacing w:line="480" w:lineRule="auto"/>
        <w:jc w:val="center"/>
        <w:rPr>
          <w:rFonts w:ascii="標楷體" w:hAnsi="標楷體"/>
        </w:rPr>
      </w:pPr>
      <w:r w:rsidRPr="002E1664">
        <w:rPr>
          <w:rFonts w:ascii="標楷體" w:hAnsi="標楷體"/>
          <w:noProof/>
        </w:rPr>
        <w:drawing>
          <wp:inline distT="0" distB="0" distL="0" distR="0" wp14:anchorId="305795CD" wp14:editId="2B1AB171">
            <wp:extent cx="6134100" cy="4137660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7FC" w:rsidRPr="005F1D7A" w:rsidRDefault="001577FC" w:rsidP="001577FC">
      <w:pPr>
        <w:spacing w:line="480" w:lineRule="auto"/>
        <w:jc w:val="center"/>
        <w:rPr>
          <w:rFonts w:ascii="標楷體" w:hAnsi="標楷體"/>
        </w:rPr>
      </w:pPr>
    </w:p>
    <w:p w:rsidR="001577FC" w:rsidRPr="005F1D7A" w:rsidRDefault="001577FC" w:rsidP="001577FC">
      <w:pPr>
        <w:rPr>
          <w:rFonts w:ascii="標楷體" w:hAnsi="標楷體"/>
          <w:bdr w:val="single" w:sz="4" w:space="0" w:color="auto" w:frame="1"/>
        </w:rPr>
      </w:pPr>
      <w:r w:rsidRPr="005F1D7A">
        <w:rPr>
          <w:rFonts w:ascii="標楷體" w:hAnsi="標楷體" w:hint="eastAsia"/>
          <w:bdr w:val="single" w:sz="4" w:space="0" w:color="auto" w:frame="1"/>
        </w:rPr>
        <w:t>附件四</w:t>
      </w:r>
    </w:p>
    <w:p w:rsidR="001577FC" w:rsidRPr="00A40663" w:rsidRDefault="001577FC" w:rsidP="001577FC">
      <w:pPr>
        <w:jc w:val="center"/>
        <w:rPr>
          <w:rFonts w:ascii="標楷體" w:hAnsi="標楷體"/>
          <w:b/>
          <w:sz w:val="32"/>
          <w:szCs w:val="32"/>
        </w:rPr>
      </w:pPr>
      <w:r w:rsidRPr="00A40663">
        <w:rPr>
          <w:rFonts w:ascii="標楷體" w:hAnsi="標楷體" w:hint="eastAsia"/>
          <w:b/>
          <w:sz w:val="32"/>
          <w:szCs w:val="32"/>
        </w:rPr>
        <w:t>屏東縣光春國小</w:t>
      </w:r>
      <w:proofErr w:type="gramStart"/>
      <w:r w:rsidRPr="00A40663">
        <w:rPr>
          <w:rFonts w:ascii="標楷體" w:hAnsi="標楷體" w:hint="eastAsia"/>
          <w:b/>
          <w:sz w:val="32"/>
          <w:szCs w:val="32"/>
        </w:rPr>
        <w:t>11</w:t>
      </w:r>
      <w:r>
        <w:rPr>
          <w:rFonts w:ascii="標楷體" w:hAnsi="標楷體" w:hint="eastAsia"/>
          <w:b/>
          <w:sz w:val="32"/>
          <w:szCs w:val="32"/>
        </w:rPr>
        <w:t>1</w:t>
      </w:r>
      <w:proofErr w:type="gramEnd"/>
      <w:r w:rsidRPr="00A40663">
        <w:rPr>
          <w:rFonts w:ascii="標楷體" w:hAnsi="標楷體" w:hint="eastAsia"/>
          <w:b/>
          <w:sz w:val="32"/>
          <w:szCs w:val="32"/>
        </w:rPr>
        <w:t>年度國家防災日學校地震避難掩護演練工作分配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1206"/>
        <w:gridCol w:w="2346"/>
        <w:gridCol w:w="5224"/>
      </w:tblGrid>
      <w:tr w:rsidR="001577FC" w:rsidRPr="005F1D7A" w:rsidTr="00B2027E">
        <w:trPr>
          <w:trHeight w:val="438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組別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職務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負責工作</w:t>
            </w:r>
          </w:p>
        </w:tc>
      </w:tr>
      <w:tr w:rsidR="001577FC" w:rsidRPr="005F1D7A" w:rsidTr="00B2027E">
        <w:trPr>
          <w:trHeight w:val="877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b/>
                <w:sz w:val="24"/>
                <w:szCs w:val="24"/>
              </w:rPr>
              <w:t>指揮官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pStyle w:val="Default"/>
              <w:spacing w:line="400" w:lineRule="exact"/>
              <w:jc w:val="center"/>
              <w:rPr>
                <w:rFonts w:eastAsia="標楷體"/>
              </w:rPr>
            </w:pPr>
            <w:r w:rsidRPr="00614CDC">
              <w:rPr>
                <w:rFonts w:eastAsia="標楷體" w:hint="eastAsia"/>
              </w:rPr>
              <w:t>校長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pStyle w:val="Default"/>
              <w:spacing w:line="400" w:lineRule="exact"/>
              <w:ind w:left="102"/>
              <w:jc w:val="center"/>
              <w:rPr>
                <w:rFonts w:eastAsia="標楷體"/>
              </w:rPr>
            </w:pPr>
            <w:r w:rsidRPr="00614CDC">
              <w:rPr>
                <w:rFonts w:eastAsia="標楷體" w:hint="eastAsia"/>
              </w:rPr>
              <w:t>黃大峰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pStyle w:val="Default"/>
              <w:spacing w:line="400" w:lineRule="exact"/>
              <w:rPr>
                <w:rFonts w:eastAsia="標楷體"/>
                <w:kern w:val="2"/>
              </w:rPr>
            </w:pPr>
            <w:r w:rsidRPr="00614CDC">
              <w:rPr>
                <w:rFonts w:eastAsia="標楷體" w:hint="eastAsia"/>
              </w:rPr>
              <w:t>1.負責指揮、督導、協調。</w:t>
            </w:r>
          </w:p>
          <w:p w:rsidR="001577FC" w:rsidRPr="00614CDC" w:rsidRDefault="001577FC" w:rsidP="00B2027E">
            <w:pPr>
              <w:pStyle w:val="Default"/>
              <w:spacing w:line="400" w:lineRule="exact"/>
              <w:rPr>
                <w:rFonts w:eastAsia="標楷體"/>
              </w:rPr>
            </w:pPr>
            <w:r w:rsidRPr="00614CDC">
              <w:rPr>
                <w:rFonts w:eastAsia="標楷體" w:cs="Times New Roman" w:hint="eastAsia"/>
              </w:rPr>
              <w:t xml:space="preserve">2. </w:t>
            </w:r>
            <w:r w:rsidRPr="00614CDC">
              <w:rPr>
                <w:rFonts w:eastAsia="標楷體" w:hint="eastAsia"/>
              </w:rPr>
              <w:t>依情況調動各組織間相互支援</w:t>
            </w:r>
          </w:p>
        </w:tc>
      </w:tr>
      <w:tr w:rsidR="001577FC" w:rsidRPr="005F1D7A" w:rsidTr="00B2027E">
        <w:trPr>
          <w:trHeight w:val="877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b/>
                <w:sz w:val="24"/>
                <w:szCs w:val="24"/>
              </w:rPr>
              <w:t>副指揮官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pStyle w:val="Default"/>
              <w:spacing w:line="400" w:lineRule="exact"/>
              <w:jc w:val="center"/>
              <w:rPr>
                <w:rFonts w:eastAsia="標楷體"/>
              </w:rPr>
            </w:pPr>
            <w:r w:rsidRPr="00614CDC">
              <w:rPr>
                <w:rFonts w:eastAsia="標楷體" w:hint="eastAsia"/>
              </w:rPr>
              <w:t>教務</w:t>
            </w:r>
          </w:p>
          <w:p w:rsidR="001577FC" w:rsidRPr="00614CDC" w:rsidRDefault="001577FC" w:rsidP="00B2027E">
            <w:pPr>
              <w:pStyle w:val="Default"/>
              <w:spacing w:line="400" w:lineRule="exact"/>
              <w:jc w:val="center"/>
              <w:rPr>
                <w:rFonts w:eastAsia="標楷體"/>
              </w:rPr>
            </w:pPr>
            <w:r w:rsidRPr="00614CDC">
              <w:rPr>
                <w:rFonts w:eastAsia="標楷體" w:hint="eastAsia"/>
              </w:rPr>
              <w:t>主任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pStyle w:val="Default"/>
              <w:spacing w:line="400" w:lineRule="exact"/>
              <w:ind w:left="102"/>
              <w:jc w:val="center"/>
              <w:rPr>
                <w:rFonts w:eastAsia="標楷體"/>
              </w:rPr>
            </w:pPr>
            <w:r w:rsidRPr="00614CDC">
              <w:rPr>
                <w:rFonts w:eastAsia="標楷體" w:hint="eastAsia"/>
              </w:rPr>
              <w:t>楊奇燁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pStyle w:val="Default"/>
              <w:spacing w:line="400" w:lineRule="exact"/>
              <w:rPr>
                <w:rFonts w:eastAsia="標楷體"/>
                <w:kern w:val="2"/>
              </w:rPr>
            </w:pPr>
            <w:r w:rsidRPr="00614CDC">
              <w:rPr>
                <w:rFonts w:eastAsia="標楷體" w:hint="eastAsia"/>
              </w:rPr>
              <w:t>1.負責統一對外發言。</w:t>
            </w:r>
          </w:p>
          <w:p w:rsidR="001577FC" w:rsidRPr="00614CDC" w:rsidRDefault="001577FC" w:rsidP="00B2027E">
            <w:pPr>
              <w:pStyle w:val="Default"/>
              <w:spacing w:line="400" w:lineRule="exact"/>
              <w:rPr>
                <w:rFonts w:eastAsia="標楷體"/>
              </w:rPr>
            </w:pPr>
            <w:r w:rsidRPr="00614CDC">
              <w:rPr>
                <w:rFonts w:eastAsia="標楷體" w:cs="Times New Roman" w:hint="eastAsia"/>
              </w:rPr>
              <w:t>2.</w:t>
            </w:r>
            <w:r w:rsidRPr="00614CDC">
              <w:rPr>
                <w:rFonts w:eastAsia="標楷體" w:hint="eastAsia"/>
              </w:rPr>
              <w:t>通報中心受災情形、目前處置狀況等。</w:t>
            </w:r>
          </w:p>
        </w:tc>
      </w:tr>
      <w:tr w:rsidR="001577FC" w:rsidRPr="005F1D7A" w:rsidTr="00B2027E">
        <w:trPr>
          <w:trHeight w:val="438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b/>
                <w:sz w:val="24"/>
                <w:szCs w:val="24"/>
              </w:rPr>
              <w:t>指揮通報班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學</w:t>
            </w:r>
            <w:proofErr w:type="gramStart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務</w:t>
            </w:r>
            <w:proofErr w:type="gramEnd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主任:蔡鳳娥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編配彙整</w:t>
            </w:r>
            <w:proofErr w:type="gramEnd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資料、訊息傳達與回報</w:t>
            </w:r>
          </w:p>
        </w:tc>
      </w:tr>
      <w:tr w:rsidR="001577FC" w:rsidRPr="005F1D7A" w:rsidTr="00B2027E">
        <w:trPr>
          <w:trHeight w:val="448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林</w:t>
            </w:r>
            <w:proofErr w:type="gramStart"/>
            <w:r w:rsidRPr="00614CDC">
              <w:rPr>
                <w:rFonts w:ascii="標楷體" w:hAnsi="標楷體" w:hint="eastAsia"/>
                <w:sz w:val="24"/>
                <w:szCs w:val="24"/>
              </w:rPr>
              <w:t>珮</w:t>
            </w:r>
            <w:proofErr w:type="gramEnd"/>
            <w:r w:rsidRPr="00614CDC">
              <w:rPr>
                <w:rFonts w:ascii="標楷體" w:hAnsi="標楷體" w:hint="eastAsia"/>
                <w:sz w:val="24"/>
                <w:szCs w:val="24"/>
              </w:rPr>
              <w:t>筠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地震訊息廣播</w:t>
            </w:r>
          </w:p>
        </w:tc>
      </w:tr>
      <w:tr w:rsidR="001577FC" w:rsidRPr="005F1D7A" w:rsidTr="00B2027E">
        <w:trPr>
          <w:trHeight w:val="448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胡秋</w:t>
            </w:r>
            <w:proofErr w:type="gramStart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梣</w:t>
            </w:r>
            <w:proofErr w:type="gramEnd"/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資料收集、1-3年級人數回報掌握</w:t>
            </w:r>
          </w:p>
        </w:tc>
      </w:tr>
      <w:tr w:rsidR="001577FC" w:rsidRPr="005F1D7A" w:rsidTr="00B2027E">
        <w:trPr>
          <w:trHeight w:val="448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廖文慧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資料收集、4-6年級人數回報掌握</w:t>
            </w:r>
          </w:p>
        </w:tc>
      </w:tr>
      <w:tr w:rsidR="001577FC" w:rsidRPr="005F1D7A" w:rsidTr="00B2027E">
        <w:trPr>
          <w:trHeight w:val="559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b/>
                <w:bCs/>
                <w:color w:val="333333"/>
                <w:kern w:val="0"/>
                <w:sz w:val="24"/>
                <w:szCs w:val="24"/>
              </w:rPr>
              <w:t>搶救班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總務主任:簡文池</w:t>
            </w:r>
          </w:p>
        </w:tc>
        <w:tc>
          <w:tcPr>
            <w:tcW w:w="5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受災學校教職員生之搶救及搜救，清除障礙物協助逃生，強制疏散不願避難之學校教職員生。</w:t>
            </w: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林昱中</w:t>
            </w:r>
          </w:p>
        </w:tc>
        <w:tc>
          <w:tcPr>
            <w:tcW w:w="5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4"/>
                <w:szCs w:val="24"/>
              </w:rPr>
              <w:t>安全防護班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鄭雅文</w:t>
            </w:r>
          </w:p>
        </w:tc>
        <w:tc>
          <w:tcPr>
            <w:tcW w:w="5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1.運用繩索等，劃定警戒區。</w:t>
            </w:r>
          </w:p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2.巡視校區確認災情，管制各項電器用品的使用。</w:t>
            </w: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蘇漢倫</w:t>
            </w:r>
          </w:p>
        </w:tc>
        <w:tc>
          <w:tcPr>
            <w:tcW w:w="5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1577FC" w:rsidRPr="005F1D7A" w:rsidTr="00B2027E">
        <w:trPr>
          <w:trHeight w:val="543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4"/>
                <w:szCs w:val="24"/>
              </w:rPr>
              <w:t>避難引導班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各學年主任</w:t>
            </w:r>
          </w:p>
        </w:tc>
        <w:tc>
          <w:tcPr>
            <w:tcW w:w="5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移除造成避難障礙之物品。</w:t>
            </w:r>
          </w:p>
          <w:p w:rsidR="001577FC" w:rsidRPr="00614CDC" w:rsidRDefault="001577FC" w:rsidP="00B2027E">
            <w:pPr>
              <w:spacing w:line="400" w:lineRule="exact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操作避難器具、擔任避難引導。</w:t>
            </w:r>
          </w:p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安撫學生情緒，清點班級人員動向。</w:t>
            </w:r>
          </w:p>
        </w:tc>
      </w:tr>
      <w:tr w:rsidR="001577FC" w:rsidRPr="005F1D7A" w:rsidTr="00B2027E">
        <w:trPr>
          <w:trHeight w:val="567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各班級任導師</w:t>
            </w:r>
          </w:p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含資源班</w:t>
            </w:r>
          </w:p>
        </w:tc>
        <w:tc>
          <w:tcPr>
            <w:tcW w:w="5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4"/>
                <w:szCs w:val="24"/>
              </w:rPr>
              <w:t>救護班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簡家蓁</w:t>
            </w:r>
          </w:p>
        </w:tc>
        <w:tc>
          <w:tcPr>
            <w:tcW w:w="5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成立緊急救護所並處理</w:t>
            </w:r>
            <w:proofErr w:type="gramStart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初級傷</w:t>
            </w:r>
            <w:proofErr w:type="gramEnd"/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病人員</w:t>
            </w: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楊雅珊</w:t>
            </w:r>
          </w:p>
        </w:tc>
        <w:tc>
          <w:tcPr>
            <w:tcW w:w="5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王藝蓁</w:t>
            </w:r>
          </w:p>
        </w:tc>
        <w:tc>
          <w:tcPr>
            <w:tcW w:w="5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1577FC" w:rsidRPr="005F1D7A" w:rsidTr="00B2027E">
        <w:trPr>
          <w:trHeight w:val="359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sz w:val="24"/>
                <w:szCs w:val="24"/>
              </w:rPr>
              <w:t>黃敏芳</w:t>
            </w:r>
          </w:p>
        </w:tc>
        <w:tc>
          <w:tcPr>
            <w:tcW w:w="5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1577FC" w:rsidRPr="005F1D7A" w:rsidTr="00B2027E">
        <w:trPr>
          <w:trHeight w:val="1316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b/>
                <w:bCs/>
                <w:color w:val="000000"/>
                <w:kern w:val="0"/>
                <w:sz w:val="24"/>
                <w:szCs w:val="24"/>
              </w:rPr>
              <w:t>拍照攝影組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一樓:曾友信</w:t>
            </w:r>
          </w:p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二樓:王</w:t>
            </w:r>
            <w:proofErr w:type="gramStart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誌</w:t>
            </w:r>
            <w:proofErr w:type="gramEnd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寬</w:t>
            </w:r>
          </w:p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三樓:陳景輝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both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*演練時</w:t>
            </w:r>
          </w:p>
          <w:p w:rsidR="001577FC" w:rsidRPr="00614CDC" w:rsidRDefault="001577FC" w:rsidP="00B2027E">
            <w:pPr>
              <w:spacing w:line="4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曾友信、陳景輝靜態</w:t>
            </w:r>
            <w:r w:rsidRPr="00614CDC">
              <w:rPr>
                <w:rFonts w:ascii="標楷體" w:hAnsi="標楷體" w:hint="eastAsia"/>
                <w:sz w:val="24"/>
                <w:szCs w:val="24"/>
              </w:rPr>
              <w:t>拍照(勤學樓)</w:t>
            </w:r>
          </w:p>
          <w:p w:rsidR="001577FC" w:rsidRPr="00614CDC" w:rsidRDefault="001577FC" w:rsidP="00B2027E">
            <w:pPr>
              <w:spacing w:line="4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*王</w:t>
            </w:r>
            <w:proofErr w:type="gramStart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誌</w:t>
            </w:r>
            <w:proofErr w:type="gramEnd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寬組長動態錄影3分鐘</w:t>
            </w:r>
          </w:p>
        </w:tc>
      </w:tr>
      <w:tr w:rsidR="001577FC" w:rsidRPr="0055652F" w:rsidTr="00B2027E">
        <w:trPr>
          <w:trHeight w:val="1765"/>
        </w:trPr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widowControl/>
              <w:spacing w:line="400" w:lineRule="exact"/>
              <w:rPr>
                <w:rFonts w:ascii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614CDC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組員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一樓:曾友信</w:t>
            </w:r>
          </w:p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三樓:陳景輝</w:t>
            </w:r>
          </w:p>
          <w:p w:rsidR="001577FC" w:rsidRPr="00614CDC" w:rsidRDefault="001577FC" w:rsidP="00B2027E">
            <w:pPr>
              <w:spacing w:line="4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救護處:王</w:t>
            </w:r>
            <w:proofErr w:type="gramStart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誌</w:t>
            </w:r>
            <w:proofErr w:type="gramEnd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寬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*操場集合時</w:t>
            </w:r>
          </w:p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曾友信:</w:t>
            </w:r>
            <w:r w:rsidRPr="00614CDC">
              <w:rPr>
                <w:rFonts w:ascii="標楷體" w:hAnsi="標楷體" w:hint="eastAsia"/>
                <w:sz w:val="24"/>
                <w:szCs w:val="24"/>
              </w:rPr>
              <w:t>一樓到集合點攝影</w:t>
            </w:r>
          </w:p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陳景輝:三樓空拍集合</w:t>
            </w:r>
          </w:p>
          <w:p w:rsidR="001577FC" w:rsidRPr="00614CDC" w:rsidRDefault="001577FC" w:rsidP="00B2027E">
            <w:pPr>
              <w:spacing w:line="400" w:lineRule="exact"/>
              <w:rPr>
                <w:rFonts w:ascii="標楷體" w:hAnsi="標楷體"/>
                <w:sz w:val="24"/>
                <w:szCs w:val="24"/>
              </w:rPr>
            </w:pPr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王</w:t>
            </w:r>
            <w:proofErr w:type="gramStart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誌</w:t>
            </w:r>
            <w:proofErr w:type="gramEnd"/>
            <w:r w:rsidRPr="00614CDC">
              <w:rPr>
                <w:rFonts w:ascii="標楷體" w:hAnsi="標楷體" w:hint="eastAsia"/>
                <w:color w:val="000000"/>
                <w:sz w:val="24"/>
                <w:szCs w:val="24"/>
              </w:rPr>
              <w:t>寬:救護處理拍照</w:t>
            </w:r>
          </w:p>
        </w:tc>
      </w:tr>
    </w:tbl>
    <w:p w:rsidR="005700CC" w:rsidRPr="001577FC" w:rsidRDefault="005700CC"/>
    <w:sectPr w:rsidR="005700CC" w:rsidRPr="001577FC" w:rsidSect="001577FC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D13CF"/>
    <w:multiLevelType w:val="hybridMultilevel"/>
    <w:tmpl w:val="1386573C"/>
    <w:lvl w:ilvl="0" w:tplc="AE6CFFD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9E45D81"/>
    <w:multiLevelType w:val="hybridMultilevel"/>
    <w:tmpl w:val="42701C96"/>
    <w:lvl w:ilvl="0" w:tplc="02445E0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E620F09A">
      <w:start w:val="110"/>
      <w:numFmt w:val="bullet"/>
      <w:lvlText w:val=""/>
      <w:lvlJc w:val="left"/>
      <w:pPr>
        <w:ind w:left="840" w:hanging="360"/>
      </w:pPr>
      <w:rPr>
        <w:rFonts w:ascii="Wingdings" w:eastAsia="標楷體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EEC2E3E"/>
    <w:multiLevelType w:val="hybridMultilevel"/>
    <w:tmpl w:val="62385346"/>
    <w:lvl w:ilvl="0" w:tplc="02445E0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398272A"/>
    <w:multiLevelType w:val="hybridMultilevel"/>
    <w:tmpl w:val="B6683A58"/>
    <w:lvl w:ilvl="0" w:tplc="F3D4A9E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57360EE"/>
    <w:multiLevelType w:val="hybridMultilevel"/>
    <w:tmpl w:val="520A9AAE"/>
    <w:lvl w:ilvl="0" w:tplc="EBC463D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AB127BEE">
      <w:start w:val="1"/>
      <w:numFmt w:val="taiwaneseCountingThousand"/>
      <w:lvlText w:val="(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9AB45D2"/>
    <w:multiLevelType w:val="hybridMultilevel"/>
    <w:tmpl w:val="6A0004AC"/>
    <w:lvl w:ilvl="0" w:tplc="D6D8C6A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FC"/>
    <w:rsid w:val="001577FC"/>
    <w:rsid w:val="005700CC"/>
    <w:rsid w:val="00A4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EBA42"/>
  <w15:chartTrackingRefBased/>
  <w15:docId w15:val="{ABCFE987-A0E3-4034-905D-9F4D60F9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7FC"/>
    <w:pPr>
      <w:widowControl w:val="0"/>
    </w:pPr>
    <w:rPr>
      <w:rFonts w:ascii="Times New Roman" w:eastAsia="標楷體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77FC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2023-03-09T02:09:00Z</dcterms:created>
  <dcterms:modified xsi:type="dcterms:W3CDTF">2023-03-09T02:13:00Z</dcterms:modified>
</cp:coreProperties>
</file>